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2AE1E8A5" w:rsidR="003B2A5A" w:rsidRPr="00A55874" w:rsidRDefault="003B2A5A" w:rsidP="00542DEE">
          <w:pPr>
            <w:pStyle w:val="11"/>
            <w:tabs>
              <w:tab w:val="clear" w:pos="1843"/>
            </w:tabs>
            <w:spacing w:line="276" w:lineRule="auto"/>
            <w:ind w:left="0" w:firstLine="0"/>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00542DEE">
              <w:rPr>
                <w:rStyle w:val="a4"/>
                <w:rFonts w:ascii="Times New Roman" w:hAnsi="Times New Roman"/>
                <w:noProof/>
                <w:webHidden/>
                <w:color w:val="000000" w:themeColor="text1"/>
                <w:sz w:val="28"/>
                <w:szCs w:val="28"/>
                <w:u w:val="none"/>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480259F4" w:rsidR="003B2A5A" w:rsidRPr="00A55874" w:rsidRDefault="00BD5052"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7DC06A56" w:rsidR="003B2A5A" w:rsidRPr="00A55874" w:rsidRDefault="00BD5052"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7F7FF9">
              <w:rPr>
                <w:webHidden/>
                <w:sz w:val="28"/>
                <w:szCs w:val="28"/>
              </w:rPr>
              <w:t>9</w:t>
            </w:r>
            <w:r w:rsidR="003B2A5A" w:rsidRPr="00A55874">
              <w:rPr>
                <w:webHidden/>
                <w:sz w:val="28"/>
                <w:szCs w:val="28"/>
              </w:rPr>
              <w:fldChar w:fldCharType="end"/>
            </w:r>
          </w:hyperlink>
        </w:p>
        <w:p w14:paraId="655FAE3E" w14:textId="2A562621" w:rsidR="003B2A5A" w:rsidRPr="00A55874" w:rsidRDefault="00BD5052"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7F7FF9">
              <w:rPr>
                <w:webHidden/>
                <w:sz w:val="28"/>
                <w:szCs w:val="28"/>
              </w:rPr>
              <w:t>10</w:t>
            </w:r>
            <w:r w:rsidR="003B2A5A" w:rsidRPr="00A55874">
              <w:rPr>
                <w:webHidden/>
                <w:sz w:val="28"/>
                <w:szCs w:val="28"/>
              </w:rPr>
              <w:fldChar w:fldCharType="end"/>
            </w:r>
          </w:hyperlink>
        </w:p>
        <w:p w14:paraId="22AC6202" w14:textId="4526DAD2" w:rsidR="003B2A5A" w:rsidRPr="00A55874" w:rsidRDefault="00BD5052"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7F7FF9">
              <w:rPr>
                <w:webHidden/>
                <w:sz w:val="28"/>
                <w:szCs w:val="28"/>
              </w:rPr>
              <w:t>14</w:t>
            </w:r>
            <w:r w:rsidR="003B2A5A" w:rsidRPr="00A55874">
              <w:rPr>
                <w:webHidden/>
                <w:sz w:val="28"/>
                <w:szCs w:val="28"/>
              </w:rPr>
              <w:fldChar w:fldCharType="end"/>
            </w:r>
          </w:hyperlink>
        </w:p>
        <w:p w14:paraId="4A38A644" w14:textId="2C3E3505" w:rsidR="003B2A5A" w:rsidRPr="00A55874" w:rsidRDefault="00BD5052"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7F7FF9">
              <w:rPr>
                <w:webHidden/>
                <w:sz w:val="28"/>
                <w:szCs w:val="28"/>
              </w:rPr>
              <w:t>20</w:t>
            </w:r>
            <w:r w:rsidR="003B2A5A" w:rsidRPr="00A55874">
              <w:rPr>
                <w:webHidden/>
                <w:sz w:val="28"/>
                <w:szCs w:val="28"/>
              </w:rPr>
              <w:fldChar w:fldCharType="end"/>
            </w:r>
          </w:hyperlink>
        </w:p>
        <w:p w14:paraId="7A4F59BD" w14:textId="252D5A17" w:rsidR="003B2A5A" w:rsidRPr="00A55874" w:rsidRDefault="00BD5052"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7F7FF9">
              <w:rPr>
                <w:webHidden/>
                <w:sz w:val="28"/>
                <w:szCs w:val="28"/>
              </w:rPr>
              <w:t>31</w:t>
            </w:r>
            <w:r w:rsidR="003B2A5A" w:rsidRPr="00A55874">
              <w:rPr>
                <w:webHidden/>
                <w:sz w:val="28"/>
                <w:szCs w:val="28"/>
              </w:rPr>
              <w:fldChar w:fldCharType="end"/>
            </w:r>
          </w:hyperlink>
        </w:p>
        <w:p w14:paraId="51329C19" w14:textId="29AC7FFF" w:rsidR="003B2A5A" w:rsidRPr="00A55874" w:rsidRDefault="00BD5052"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644A2079" w:rsidR="003B2A5A" w:rsidRPr="00A55874" w:rsidRDefault="00BD5052"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7F7FF9">
              <w:rPr>
                <w:webHidden/>
                <w:sz w:val="28"/>
                <w:szCs w:val="28"/>
              </w:rPr>
              <w:t>36</w:t>
            </w:r>
            <w:r w:rsidR="003B2A5A" w:rsidRPr="00A55874">
              <w:rPr>
                <w:webHidden/>
                <w:sz w:val="28"/>
                <w:szCs w:val="28"/>
              </w:rPr>
              <w:fldChar w:fldCharType="end"/>
            </w:r>
          </w:hyperlink>
        </w:p>
        <w:p w14:paraId="6A42514C" w14:textId="69B7CDCB" w:rsidR="003B2A5A" w:rsidRPr="00A55874" w:rsidRDefault="00BD5052"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7F7FF9">
              <w:rPr>
                <w:webHidden/>
                <w:sz w:val="28"/>
                <w:szCs w:val="28"/>
              </w:rPr>
              <w:t>38</w:t>
            </w:r>
            <w:r w:rsidR="003B2A5A" w:rsidRPr="00A55874">
              <w:rPr>
                <w:webHidden/>
                <w:sz w:val="28"/>
                <w:szCs w:val="28"/>
              </w:rPr>
              <w:fldChar w:fldCharType="end"/>
            </w:r>
          </w:hyperlink>
        </w:p>
        <w:p w14:paraId="0D35CEDE" w14:textId="0E494094" w:rsidR="003B2A5A" w:rsidRPr="00A55874" w:rsidRDefault="00BD5052"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7F7FF9">
              <w:rPr>
                <w:webHidden/>
                <w:sz w:val="28"/>
                <w:szCs w:val="28"/>
              </w:rPr>
              <w:t>45</w:t>
            </w:r>
            <w:r w:rsidR="003B2A5A" w:rsidRPr="00A55874">
              <w:rPr>
                <w:webHidden/>
                <w:sz w:val="28"/>
                <w:szCs w:val="28"/>
              </w:rPr>
              <w:fldChar w:fldCharType="end"/>
            </w:r>
          </w:hyperlink>
        </w:p>
        <w:p w14:paraId="644DD098" w14:textId="3218C01B" w:rsidR="003B2A5A" w:rsidRPr="00A55874" w:rsidRDefault="00BD5052"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7F7FF9">
              <w:rPr>
                <w:webHidden/>
                <w:sz w:val="28"/>
                <w:szCs w:val="28"/>
              </w:rPr>
              <w:t>46</w:t>
            </w:r>
            <w:r w:rsidR="003B2A5A" w:rsidRPr="00A55874">
              <w:rPr>
                <w:webHidden/>
                <w:sz w:val="28"/>
                <w:szCs w:val="28"/>
              </w:rPr>
              <w:fldChar w:fldCharType="end"/>
            </w:r>
          </w:hyperlink>
        </w:p>
        <w:p w14:paraId="18484F08" w14:textId="4E501926" w:rsidR="003B2A5A" w:rsidRPr="00A55874" w:rsidRDefault="00BD5052"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76DFB6FE" w:rsidR="003B2A5A" w:rsidRPr="00A55874" w:rsidRDefault="00BD5052"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7F7FF9">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56DF74CB" w:rsidR="003B2A5A" w:rsidRPr="00A55874" w:rsidRDefault="00BD5052"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7F7FF9">
              <w:rPr>
                <w:webHidden/>
                <w:sz w:val="28"/>
                <w:szCs w:val="28"/>
              </w:rPr>
              <w:t>55</w:t>
            </w:r>
            <w:r w:rsidR="003B2A5A" w:rsidRPr="00A55874">
              <w:rPr>
                <w:webHidden/>
                <w:sz w:val="28"/>
                <w:szCs w:val="28"/>
              </w:rPr>
              <w:fldChar w:fldCharType="end"/>
            </w:r>
          </w:hyperlink>
        </w:p>
        <w:p w14:paraId="6BB1E88A" w14:textId="2417C429" w:rsidR="003B2A5A" w:rsidRPr="00A55874" w:rsidRDefault="00BD5052"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7F7FF9">
              <w:rPr>
                <w:webHidden/>
                <w:sz w:val="28"/>
                <w:szCs w:val="28"/>
              </w:rPr>
              <w:t>56</w:t>
            </w:r>
            <w:r w:rsidR="003B2A5A" w:rsidRPr="00A55874">
              <w:rPr>
                <w:webHidden/>
                <w:sz w:val="28"/>
                <w:szCs w:val="28"/>
              </w:rPr>
              <w:fldChar w:fldCharType="end"/>
            </w:r>
          </w:hyperlink>
        </w:p>
        <w:p w14:paraId="2332EE79" w14:textId="5EDB8217" w:rsidR="003B2A5A" w:rsidRPr="00A55874" w:rsidRDefault="00BD5052"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7F7FF9">
              <w:rPr>
                <w:webHidden/>
                <w:sz w:val="28"/>
                <w:szCs w:val="28"/>
              </w:rPr>
              <w:t>58</w:t>
            </w:r>
            <w:r w:rsidR="003B2A5A" w:rsidRPr="00A55874">
              <w:rPr>
                <w:webHidden/>
                <w:sz w:val="28"/>
                <w:szCs w:val="28"/>
              </w:rPr>
              <w:fldChar w:fldCharType="end"/>
            </w:r>
          </w:hyperlink>
        </w:p>
        <w:p w14:paraId="73F34C08" w14:textId="668ED050" w:rsidR="003B2A5A" w:rsidRPr="00A55874" w:rsidRDefault="00BD5052"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7F7FF9">
              <w:rPr>
                <w:webHidden/>
                <w:sz w:val="28"/>
                <w:szCs w:val="28"/>
              </w:rPr>
              <w:t>58</w:t>
            </w:r>
            <w:r w:rsidR="003B2A5A" w:rsidRPr="00A55874">
              <w:rPr>
                <w:webHidden/>
                <w:sz w:val="28"/>
                <w:szCs w:val="28"/>
              </w:rPr>
              <w:fldChar w:fldCharType="end"/>
            </w:r>
          </w:hyperlink>
        </w:p>
        <w:p w14:paraId="57B8B1F6" w14:textId="49AD31F3" w:rsidR="003B2A5A" w:rsidRPr="00A55874" w:rsidRDefault="00BD5052"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66</w:t>
            </w:r>
            <w:r w:rsidR="003B2A5A" w:rsidRPr="00A55874">
              <w:rPr>
                <w:rFonts w:ascii="Times New Roman" w:hAnsi="Times New Roman"/>
                <w:noProof/>
                <w:webHidden/>
                <w:color w:val="000000" w:themeColor="text1"/>
                <w:sz w:val="28"/>
                <w:szCs w:val="28"/>
              </w:rPr>
              <w:fldChar w:fldCharType="end"/>
            </w:r>
          </w:hyperlink>
        </w:p>
        <w:p w14:paraId="6390094D" w14:textId="130EE85D" w:rsidR="003B2A5A" w:rsidRPr="00A55874" w:rsidRDefault="00BD5052"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7F7FF9">
              <w:rPr>
                <w:webHidden/>
                <w:sz w:val="28"/>
                <w:szCs w:val="28"/>
              </w:rPr>
              <w:t>66</w:t>
            </w:r>
            <w:r w:rsidR="003B2A5A" w:rsidRPr="00A55874">
              <w:rPr>
                <w:webHidden/>
                <w:sz w:val="28"/>
                <w:szCs w:val="28"/>
              </w:rPr>
              <w:fldChar w:fldCharType="end"/>
            </w:r>
          </w:hyperlink>
        </w:p>
        <w:p w14:paraId="27C1AE22" w14:textId="7A146270" w:rsidR="003B2A5A" w:rsidRPr="00A55874" w:rsidRDefault="00BD5052"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7F7FF9">
              <w:rPr>
                <w:webHidden/>
                <w:sz w:val="28"/>
                <w:szCs w:val="28"/>
              </w:rPr>
              <w:t>66</w:t>
            </w:r>
            <w:r w:rsidR="003B2A5A" w:rsidRPr="00A55874">
              <w:rPr>
                <w:webHidden/>
                <w:sz w:val="28"/>
                <w:szCs w:val="28"/>
              </w:rPr>
              <w:fldChar w:fldCharType="end"/>
            </w:r>
          </w:hyperlink>
        </w:p>
        <w:p w14:paraId="4C421C0D" w14:textId="629EB282" w:rsidR="003B2A5A" w:rsidRPr="00A55874" w:rsidRDefault="00BD5052"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7F7FF9">
              <w:rPr>
                <w:webHidden/>
                <w:sz w:val="28"/>
                <w:szCs w:val="28"/>
              </w:rPr>
              <w:t>71</w:t>
            </w:r>
            <w:r w:rsidR="003B2A5A" w:rsidRPr="00A55874">
              <w:rPr>
                <w:webHidden/>
                <w:sz w:val="28"/>
                <w:szCs w:val="28"/>
              </w:rPr>
              <w:fldChar w:fldCharType="end"/>
            </w:r>
          </w:hyperlink>
        </w:p>
        <w:p w14:paraId="1F3B066D" w14:textId="2A97E805" w:rsidR="003B2A5A" w:rsidRPr="00A55874" w:rsidRDefault="00BD5052"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7F7FF9">
              <w:rPr>
                <w:webHidden/>
                <w:sz w:val="28"/>
                <w:szCs w:val="28"/>
              </w:rPr>
              <w:t>72</w:t>
            </w:r>
            <w:r w:rsidR="003B2A5A" w:rsidRPr="00A55874">
              <w:rPr>
                <w:webHidden/>
                <w:sz w:val="28"/>
                <w:szCs w:val="28"/>
              </w:rPr>
              <w:fldChar w:fldCharType="end"/>
            </w:r>
          </w:hyperlink>
        </w:p>
        <w:p w14:paraId="3672460F" w14:textId="1FB6659B" w:rsidR="003B2A5A" w:rsidRPr="00A55874" w:rsidRDefault="00BD5052"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B06B52">
              <w:rPr>
                <w:rStyle w:val="a4"/>
                <w:rFonts w:ascii="Times New Roman" w:hAnsi="Times New Roman"/>
                <w:noProof/>
                <w:webHidden/>
                <w:color w:val="000000" w:themeColor="text1"/>
                <w:sz w:val="28"/>
                <w:szCs w:val="28"/>
                <w:u w:val="none"/>
              </w:rPr>
              <w:t>......</w:t>
            </w:r>
            <w:r w:rsidR="00B06B52">
              <w:rPr>
                <w:rStyle w:val="a4"/>
                <w:rFonts w:ascii="Times New Roman" w:hAnsi="Times New Roman"/>
                <w:noProof/>
                <w:webHidden/>
                <w:color w:val="000000" w:themeColor="text1"/>
                <w:sz w:val="28"/>
                <w:szCs w:val="28"/>
                <w:u w:val="none"/>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74</w:t>
            </w:r>
            <w:r w:rsidR="003B2A5A" w:rsidRPr="00A55874">
              <w:rPr>
                <w:rFonts w:ascii="Times New Roman" w:hAnsi="Times New Roman"/>
                <w:noProof/>
                <w:webHidden/>
                <w:color w:val="000000" w:themeColor="text1"/>
                <w:sz w:val="28"/>
                <w:szCs w:val="28"/>
              </w:rPr>
              <w:fldChar w:fldCharType="end"/>
            </w:r>
          </w:hyperlink>
        </w:p>
        <w:p w14:paraId="58F68BB5" w14:textId="3ABB6230" w:rsidR="003B2A5A" w:rsidRPr="00A55874" w:rsidRDefault="00BD5052"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75</w:t>
            </w:r>
            <w:r w:rsidR="003B2A5A" w:rsidRPr="00A55874">
              <w:rPr>
                <w:rFonts w:ascii="Times New Roman" w:hAnsi="Times New Roman"/>
                <w:noProof/>
                <w:webHidden/>
                <w:color w:val="000000" w:themeColor="text1"/>
                <w:sz w:val="28"/>
                <w:szCs w:val="28"/>
              </w:rPr>
              <w:fldChar w:fldCharType="end"/>
            </w:r>
          </w:hyperlink>
        </w:p>
        <w:p w14:paraId="055A8BEE" w14:textId="79E38FD9" w:rsidR="003B2A5A" w:rsidRPr="00A55874" w:rsidRDefault="00BD5052"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7DB6CF85" w14:textId="1DEAAD2E" w:rsidR="003B2A5A" w:rsidRPr="00A55874" w:rsidRDefault="00BD5052"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69442C02" w14:textId="2CD3E391" w:rsidR="003B2A5A" w:rsidRPr="00A55874" w:rsidRDefault="00BD5052"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81</w:t>
            </w:r>
            <w:r w:rsidR="003B2A5A" w:rsidRPr="00A55874">
              <w:rPr>
                <w:rFonts w:ascii="Times New Roman" w:hAnsi="Times New Roman"/>
                <w:noProof/>
                <w:webHidden/>
                <w:color w:val="000000" w:themeColor="text1"/>
                <w:sz w:val="28"/>
                <w:szCs w:val="28"/>
              </w:rPr>
              <w:fldChar w:fldCharType="end"/>
            </w:r>
          </w:hyperlink>
        </w:p>
        <w:p w14:paraId="77592AF4" w14:textId="14215535" w:rsidR="003B2A5A" w:rsidRPr="00A55874" w:rsidRDefault="00BD5052"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82</w:t>
            </w:r>
            <w:r w:rsidR="003B2A5A" w:rsidRPr="00A55874">
              <w:rPr>
                <w:rFonts w:ascii="Times New Roman" w:hAnsi="Times New Roman"/>
                <w:noProof/>
                <w:webHidden/>
                <w:color w:val="000000" w:themeColor="text1"/>
                <w:sz w:val="28"/>
                <w:szCs w:val="28"/>
              </w:rPr>
              <w:fldChar w:fldCharType="end"/>
            </w:r>
          </w:hyperlink>
        </w:p>
        <w:p w14:paraId="32D1D7DD" w14:textId="5B1D585E" w:rsidR="003B2A5A" w:rsidRPr="00A55874" w:rsidRDefault="00BD5052"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375311A0" w14:textId="4F01CBE2" w:rsidR="003B2A5A" w:rsidRPr="00A55874" w:rsidRDefault="00BD5052"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08D806E3" w14:textId="3CDC933B" w:rsidR="003B2A5A" w:rsidRPr="00A55874" w:rsidRDefault="00BD5052"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628CEB2F" w14:textId="757CCF0F" w:rsidR="003B2A5A" w:rsidRDefault="00BD5052"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86</w:t>
            </w:r>
            <w:r w:rsidR="003B2A5A" w:rsidRPr="00A55874">
              <w:rPr>
                <w:rFonts w:ascii="Times New Roman" w:hAnsi="Times New Roman"/>
                <w:noProof/>
                <w:webHidden/>
                <w:color w:val="000000" w:themeColor="text1"/>
                <w:sz w:val="28"/>
                <w:szCs w:val="28"/>
              </w:rPr>
              <w:fldChar w:fldCharType="end"/>
            </w:r>
          </w:hyperlink>
        </w:p>
        <w:p w14:paraId="40612AD2" w14:textId="6CE07E17" w:rsidR="009B23F9" w:rsidRPr="009B23F9" w:rsidRDefault="009B23F9" w:rsidP="009B23F9">
          <w:pPr>
            <w:rPr>
              <w:rFonts w:ascii="Times New Roman" w:hAnsi="Times New Roman" w:cs="Times New Roman"/>
              <w:sz w:val="28"/>
              <w:szCs w:val="28"/>
              <w:lang w:eastAsia="ru-RU"/>
            </w:rPr>
          </w:pPr>
          <w:r w:rsidRPr="009B23F9">
            <w:rPr>
              <w:rFonts w:ascii="Times New Roman" w:hAnsi="Times New Roman" w:cs="Times New Roman"/>
              <w:sz w:val="28"/>
              <w:szCs w:val="28"/>
              <w:lang w:eastAsia="ru-RU"/>
            </w:rPr>
            <w:t>Ведомость документов</w:t>
          </w:r>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0" w:name="_Toc136524508"/>
      <w:r w:rsidRPr="00A55874">
        <w:rPr>
          <w:rFonts w:ascii="Times New Roman" w:hAnsi="Times New Roman" w:cs="Times New Roman"/>
          <w:b/>
          <w:color w:val="auto"/>
          <w:sz w:val="28"/>
          <w:szCs w:val="28"/>
        </w:rPr>
        <w:lastRenderedPageBreak/>
        <w:t>ВВЕДЕНИЕ</w:t>
      </w:r>
      <w:bookmarkEnd w:id="0"/>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1" w:name="_Toc136524509"/>
      <w:r w:rsidRPr="00A55874">
        <w:rPr>
          <w:rFonts w:ascii="Times New Roman" w:hAnsi="Times New Roman" w:cs="Times New Roman"/>
          <w:b/>
          <w:color w:val="auto"/>
          <w:sz w:val="28"/>
          <w:szCs w:val="28"/>
        </w:rPr>
        <w:lastRenderedPageBreak/>
        <w:t>ОСНОВНЫЕ ПРИНЦИПЫ, ПОДХОДЫ И ЗАДАЧИ УПРАВЛЕНИЯ ПЕРСОНАЛОМ В ФИНАНСОВОЙ ОРГАНИЗАЦИИ</w:t>
      </w:r>
      <w:bookmarkEnd w:id="1"/>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2" w:name="_Toc136524510"/>
      <w:bookmarkStart w:id="3"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2"/>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r w:rsidRPr="00A55874">
        <w:rPr>
          <w:rFonts w:ascii="Times New Roman" w:eastAsia="Times New Roman" w:hAnsi="Times New Roman" w:cs="Times New Roman"/>
          <w:i/>
          <w:sz w:val="28"/>
          <w:szCs w:val="28"/>
          <w:lang w:eastAsia="ru-RU"/>
        </w:rPr>
        <w:t>Human Resource Management</w:t>
      </w:r>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4" w:name="_Toc136524511"/>
      <w:r w:rsidRPr="00A55874">
        <w:rPr>
          <w:rFonts w:ascii="Times New Roman" w:hAnsi="Times New Roman" w:cs="Times New Roman"/>
          <w:b/>
          <w:color w:val="auto"/>
          <w:sz w:val="28"/>
          <w:szCs w:val="28"/>
        </w:rPr>
        <w:lastRenderedPageBreak/>
        <w:t xml:space="preserve">1.2 Основные методы и принципы </w:t>
      </w:r>
      <w:bookmarkEnd w:id="4"/>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5" w:name="_Toc136524512"/>
      <w:r w:rsidRPr="00A55874">
        <w:rPr>
          <w:rStyle w:val="30"/>
          <w:rFonts w:ascii="Times New Roman" w:hAnsi="Times New Roman" w:cs="Times New Roman"/>
          <w:b/>
          <w:color w:val="auto"/>
          <w:sz w:val="28"/>
          <w:szCs w:val="28"/>
        </w:rPr>
        <w:t xml:space="preserve">1.2.1 </w:t>
      </w:r>
      <w:bookmarkEnd w:id="5"/>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6" w:name="_Toc136524513"/>
      <w:r w:rsidRPr="00A55874">
        <w:rPr>
          <w:rStyle w:val="30"/>
          <w:rFonts w:ascii="Times New Roman" w:hAnsi="Times New Roman" w:cs="Times New Roman"/>
          <w:b/>
          <w:color w:val="auto"/>
          <w:sz w:val="28"/>
          <w:szCs w:val="28"/>
        </w:rPr>
        <w:t xml:space="preserve">1.2.2 </w:t>
      </w:r>
      <w:bookmarkEnd w:id="6"/>
      <w:r w:rsidRPr="00A55874">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5" w:type="dxa"/>
        <w:tblLayout w:type="fixed"/>
        <w:tblLook w:val="04A0" w:firstRow="1" w:lastRow="0" w:firstColumn="1" w:lastColumn="0" w:noHBand="0" w:noVBand="1"/>
      </w:tblPr>
      <w:tblGrid>
        <w:gridCol w:w="2457"/>
        <w:gridCol w:w="6887"/>
      </w:tblGrid>
      <w:tr w:rsidR="003B2A5A" w:rsidRPr="00A55874" w14:paraId="75CDCD4D" w14:textId="77777777" w:rsidTr="00245901">
        <w:tc>
          <w:tcPr>
            <w:tcW w:w="1315" w:type="pct"/>
            <w:vAlign w:val="center"/>
          </w:tcPr>
          <w:p w14:paraId="7436623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245901">
        <w:tc>
          <w:tcPr>
            <w:tcW w:w="1315" w:type="pct"/>
            <w:vAlign w:val="center"/>
          </w:tcPr>
          <w:p w14:paraId="734A050C"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Самоактуализация</w:t>
            </w:r>
          </w:p>
        </w:tc>
        <w:tc>
          <w:tcPr>
            <w:tcW w:w="3685" w:type="pct"/>
          </w:tcPr>
          <w:p w14:paraId="79B083C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245901">
        <w:tc>
          <w:tcPr>
            <w:tcW w:w="1315" w:type="pct"/>
            <w:vAlign w:val="center"/>
          </w:tcPr>
          <w:p w14:paraId="75A8287E"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3B2A5A" w:rsidRPr="00A55874" w14:paraId="1B0FD024" w14:textId="77777777" w:rsidTr="00245901">
        <w:tc>
          <w:tcPr>
            <w:tcW w:w="1315" w:type="pct"/>
            <w:vAlign w:val="center"/>
          </w:tcPr>
          <w:p w14:paraId="21FC92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245901">
        <w:tc>
          <w:tcPr>
            <w:tcW w:w="1315" w:type="pct"/>
            <w:vAlign w:val="center"/>
          </w:tcPr>
          <w:p w14:paraId="48B0AD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245901">
        <w:tc>
          <w:tcPr>
            <w:tcW w:w="1315" w:type="pct"/>
            <w:vAlign w:val="center"/>
          </w:tcPr>
          <w:p w14:paraId="2D6D835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4"/>
      <w:r w:rsidRPr="00A55874">
        <w:rPr>
          <w:rStyle w:val="30"/>
          <w:rFonts w:ascii="Times New Roman" w:hAnsi="Times New Roman" w:cs="Times New Roman"/>
          <w:b/>
          <w:color w:val="auto"/>
          <w:sz w:val="28"/>
          <w:szCs w:val="28"/>
        </w:rPr>
        <w:t>1.2.3</w:t>
      </w:r>
      <w:bookmarkEnd w:id="7"/>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8" w:name="_Toc136524515"/>
      <w:r w:rsidRPr="00A55874">
        <w:rPr>
          <w:rFonts w:ascii="Times New Roman" w:hAnsi="Times New Roman" w:cs="Times New Roman"/>
          <w:b/>
          <w:color w:val="auto"/>
          <w:sz w:val="28"/>
          <w:szCs w:val="28"/>
        </w:rPr>
        <w:lastRenderedPageBreak/>
        <w:t>1.3 Кадровая политика и стратегии управления персоналом</w:t>
      </w:r>
      <w:bookmarkEnd w:id="8"/>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39672A94"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набор конкретных правил, пожеланий и ограничений (зачастую неосознанных) во взаимоотношениях людей и организации: в этом смысле, например, слова </w:t>
      </w:r>
      <w:r w:rsidR="007712D1">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кадровая политика нашей фирмы состоит в том, чтобы брать на работу люд</w:t>
      </w:r>
      <w:r w:rsidR="007712D1">
        <w:rPr>
          <w:rFonts w:ascii="Times New Roman" w:hAnsi="Times New Roman" w:cs="Times New Roman"/>
          <w:color w:val="000000" w:themeColor="text1"/>
          <w:sz w:val="28"/>
          <w:szCs w:val="28"/>
        </w:rPr>
        <w:t>ей только с высшим образованием»</w:t>
      </w:r>
      <w:r w:rsidRPr="00A55874">
        <w:rPr>
          <w:rFonts w:ascii="Times New Roman" w:hAnsi="Times New Roman" w:cs="Times New Roman"/>
          <w:color w:val="000000" w:themeColor="text1"/>
          <w:sz w:val="28"/>
          <w:szCs w:val="28"/>
        </w:rPr>
        <w:t>,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6"/>
      <w:r w:rsidRPr="00A55874">
        <w:rPr>
          <w:rStyle w:val="30"/>
          <w:rFonts w:ascii="Times New Roman" w:hAnsi="Times New Roman" w:cs="Times New Roman"/>
          <w:b/>
          <w:color w:val="auto"/>
          <w:sz w:val="28"/>
          <w:szCs w:val="28"/>
        </w:rPr>
        <w:t xml:space="preserve">1.3.1 </w:t>
      </w:r>
      <w:bookmarkEnd w:id="9"/>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w:t>
      </w:r>
      <w:r w:rsidRPr="00A55874">
        <w:rPr>
          <w:rFonts w:ascii="Times New Roman" w:hAnsi="Times New Roman" w:cs="Times New Roman"/>
          <w:color w:val="000000" w:themeColor="text1"/>
          <w:sz w:val="28"/>
          <w:szCs w:val="28"/>
        </w:rPr>
        <w:lastRenderedPageBreak/>
        <w:t>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5" w:type="dxa"/>
        <w:tblLook w:val="04A0" w:firstRow="1" w:lastRow="0" w:firstColumn="1" w:lastColumn="0" w:noHBand="0" w:noVBand="1"/>
      </w:tblPr>
      <w:tblGrid>
        <w:gridCol w:w="2129"/>
        <w:gridCol w:w="2821"/>
        <w:gridCol w:w="4323"/>
      </w:tblGrid>
      <w:tr w:rsidR="003B2A5A" w:rsidRPr="00A55874" w14:paraId="397EB3F7" w14:textId="77777777" w:rsidTr="00245901">
        <w:tc>
          <w:tcPr>
            <w:tcW w:w="1148" w:type="pct"/>
            <w:vMerge w:val="restart"/>
            <w:vAlign w:val="center"/>
          </w:tcPr>
          <w:p w14:paraId="0E2F124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245901">
        <w:tc>
          <w:tcPr>
            <w:tcW w:w="1148" w:type="pct"/>
            <w:vMerge/>
          </w:tcPr>
          <w:p w14:paraId="4CCADD1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245901">
        <w:tc>
          <w:tcPr>
            <w:tcW w:w="1148" w:type="pct"/>
          </w:tcPr>
          <w:p w14:paraId="685B86F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245901">
        <w:tc>
          <w:tcPr>
            <w:tcW w:w="1148" w:type="pct"/>
          </w:tcPr>
          <w:p w14:paraId="0AF7F0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245901">
        <w:tc>
          <w:tcPr>
            <w:tcW w:w="1148" w:type="pct"/>
          </w:tcPr>
          <w:p w14:paraId="6B7184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w:t>
      </w:r>
      <w:r w:rsidR="003B2A5A" w:rsidRPr="00A55874">
        <w:rPr>
          <w:rFonts w:ascii="Times New Roman" w:hAnsi="Times New Roman" w:cs="Times New Roman"/>
          <w:sz w:val="28"/>
          <w:szCs w:val="28"/>
        </w:rPr>
        <w:t xml:space="preserve"> таблицы 1.2.</w:t>
      </w:r>
    </w:p>
    <w:tbl>
      <w:tblPr>
        <w:tblStyle w:val="a3"/>
        <w:tblW w:w="5060" w:type="pct"/>
        <w:tblInd w:w="-5" w:type="dxa"/>
        <w:tblLook w:val="04A0" w:firstRow="1" w:lastRow="0" w:firstColumn="1" w:lastColumn="0" w:noHBand="0" w:noVBand="1"/>
      </w:tblPr>
      <w:tblGrid>
        <w:gridCol w:w="2294"/>
        <w:gridCol w:w="2795"/>
        <w:gridCol w:w="4367"/>
      </w:tblGrid>
      <w:tr w:rsidR="005938AC" w:rsidRPr="00A55874" w14:paraId="3BCA91A1" w14:textId="77777777" w:rsidTr="00D279F5">
        <w:tc>
          <w:tcPr>
            <w:tcW w:w="1213" w:type="pct"/>
            <w:vMerge w:val="restart"/>
          </w:tcPr>
          <w:p w14:paraId="5281EBE5" w14:textId="4E987F2D" w:rsidR="005938AC" w:rsidRPr="00A55874" w:rsidRDefault="005938AC" w:rsidP="00D279F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787"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D279F5">
        <w:tc>
          <w:tcPr>
            <w:tcW w:w="1213"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78"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09"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D279F5">
        <w:tc>
          <w:tcPr>
            <w:tcW w:w="1213" w:type="pct"/>
          </w:tcPr>
          <w:p w14:paraId="1838410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78" w:type="pct"/>
          </w:tcPr>
          <w:p w14:paraId="4123E8C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09" w:type="pct"/>
          </w:tcPr>
          <w:p w14:paraId="19A549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D279F5">
        <w:tc>
          <w:tcPr>
            <w:tcW w:w="1213" w:type="pct"/>
          </w:tcPr>
          <w:p w14:paraId="2A9D3ED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78" w:type="pct"/>
          </w:tcPr>
          <w:p w14:paraId="6D8142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09" w:type="pct"/>
          </w:tcPr>
          <w:p w14:paraId="12CF0B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мотивации (удов– летворение потребности в стабильности, безопасности, социальном принятии)</w:t>
            </w:r>
          </w:p>
        </w:tc>
      </w:tr>
      <w:tr w:rsidR="003B2A5A" w:rsidRPr="00A55874" w14:paraId="03905D80" w14:textId="77777777" w:rsidTr="00D279F5">
        <w:tc>
          <w:tcPr>
            <w:tcW w:w="1213" w:type="pct"/>
          </w:tcPr>
          <w:p w14:paraId="438A6F9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78" w:type="pct"/>
          </w:tcPr>
          <w:p w14:paraId="30E870E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09" w:type="pct"/>
          </w:tcPr>
          <w:p w14:paraId="603F9DA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03A69E02" w14:textId="77777777" w:rsidR="00727EBA" w:rsidRDefault="00727EBA" w:rsidP="00B06B52">
      <w:pPr>
        <w:spacing w:line="276" w:lineRule="auto"/>
        <w:ind w:firstLine="709"/>
        <w:jc w:val="both"/>
        <w:rPr>
          <w:rFonts w:ascii="Times New Roman" w:hAnsi="Times New Roman" w:cs="Times New Roman"/>
          <w:color w:val="000000" w:themeColor="text1"/>
          <w:sz w:val="28"/>
          <w:szCs w:val="28"/>
        </w:rPr>
      </w:pPr>
      <w:bookmarkStart w:id="10" w:name="_Toc136524517"/>
    </w:p>
    <w:p w14:paraId="56055505" w14:textId="5EB29262" w:rsidR="003B2A5A" w:rsidRDefault="00B06B52" w:rsidP="00B06B52">
      <w:pPr>
        <w:spacing w:line="276"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образом мы сравнили типы кадровой политики.</w:t>
      </w:r>
    </w:p>
    <w:p w14:paraId="1A2BB162" w14:textId="77777777" w:rsidR="00B06B52" w:rsidRPr="00A55874" w:rsidRDefault="00B06B52" w:rsidP="00B06B52">
      <w:pPr>
        <w:spacing w:line="276" w:lineRule="auto"/>
        <w:ind w:firstLine="709"/>
        <w:jc w:val="both"/>
        <w:rPr>
          <w:rFonts w:ascii="Times New Roman" w:hAnsi="Times New Roman" w:cs="Times New Roman"/>
          <w:color w:val="000000" w:themeColor="text1"/>
          <w:sz w:val="28"/>
          <w:szCs w:val="28"/>
        </w:rPr>
      </w:pPr>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0"/>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w:t>
      </w:r>
      <w:r w:rsidRPr="00A55874">
        <w:rPr>
          <w:color w:val="000000"/>
          <w:sz w:val="28"/>
          <w:szCs w:val="28"/>
        </w:rPr>
        <w:lastRenderedPageBreak/>
        <w:t>уровень профессиональной компетентности, необходимый персоналу организации для успеха в будущем);</w:t>
      </w:r>
    </w:p>
    <w:p w14:paraId="5681DE38" w14:textId="6DD7B0BA"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задачами в реальном масштабе</w:t>
      </w:r>
      <w:r w:rsidR="00785D5E" w:rsidRPr="00785D5E">
        <w:rPr>
          <w:color w:val="000000"/>
          <w:sz w:val="28"/>
          <w:szCs w:val="28"/>
        </w:rPr>
        <w:t>;</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времени – разработка и реализация постоянно корректирующейся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356" w:type="dxa"/>
        <w:tblInd w:w="-5" w:type="dxa"/>
        <w:tblLayout w:type="fixed"/>
        <w:tblLook w:val="04A0" w:firstRow="1" w:lastRow="0" w:firstColumn="1" w:lastColumn="0" w:noHBand="0" w:noVBand="1"/>
      </w:tblPr>
      <w:tblGrid>
        <w:gridCol w:w="2206"/>
        <w:gridCol w:w="2268"/>
        <w:gridCol w:w="2897"/>
        <w:gridCol w:w="1985"/>
      </w:tblGrid>
      <w:tr w:rsidR="003B2A5A" w:rsidRPr="00A55874" w14:paraId="3670DBCF" w14:textId="77777777" w:rsidTr="003E67EC">
        <w:tc>
          <w:tcPr>
            <w:tcW w:w="2206" w:type="dxa"/>
            <w:vMerge w:val="restart"/>
          </w:tcPr>
          <w:p w14:paraId="7124A369"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150" w:type="dxa"/>
            <w:gridSpan w:val="3"/>
          </w:tcPr>
          <w:p w14:paraId="259DEBEE"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3E67EC">
        <w:tc>
          <w:tcPr>
            <w:tcW w:w="2206" w:type="dxa"/>
            <w:vMerge/>
            <w:tcBorders>
              <w:bottom w:val="single" w:sz="4" w:space="0" w:color="auto"/>
            </w:tcBorders>
          </w:tcPr>
          <w:p w14:paraId="22AD5F94" w14:textId="77777777" w:rsidR="003B2A5A" w:rsidRPr="00A55874" w:rsidRDefault="003B2A5A" w:rsidP="00CD2992">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897" w:type="dxa"/>
            <w:tcBorders>
              <w:bottom w:val="single" w:sz="4" w:space="0" w:color="auto"/>
            </w:tcBorders>
          </w:tcPr>
          <w:p w14:paraId="429D7FD4"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1985" w:type="dxa"/>
            <w:tcBorders>
              <w:bottom w:val="single" w:sz="4" w:space="0" w:color="auto"/>
            </w:tcBorders>
          </w:tcPr>
          <w:p w14:paraId="2F3DBAAA"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3E67EC">
        <w:tc>
          <w:tcPr>
            <w:tcW w:w="2206" w:type="dxa"/>
            <w:tcBorders>
              <w:bottom w:val="single" w:sz="4" w:space="0" w:color="auto"/>
            </w:tcBorders>
          </w:tcPr>
          <w:p w14:paraId="146DBB53"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97" w:type="dxa"/>
            <w:tcBorders>
              <w:bottom w:val="single" w:sz="4" w:space="0" w:color="auto"/>
            </w:tcBorders>
          </w:tcPr>
          <w:p w14:paraId="3F50CBF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1985" w:type="dxa"/>
            <w:tcBorders>
              <w:bottom w:val="single" w:sz="4" w:space="0" w:color="auto"/>
            </w:tcBorders>
          </w:tcPr>
          <w:p w14:paraId="19AC93A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3E67EC">
        <w:tc>
          <w:tcPr>
            <w:tcW w:w="9356" w:type="dxa"/>
            <w:gridSpan w:val="4"/>
            <w:shd w:val="clear" w:color="auto" w:fill="auto"/>
          </w:tcPr>
          <w:p w14:paraId="2A13A82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3E67EC">
        <w:tc>
          <w:tcPr>
            <w:tcW w:w="2206" w:type="dxa"/>
          </w:tcPr>
          <w:p w14:paraId="6EB1171F"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2268" w:type="dxa"/>
          </w:tcPr>
          <w:p w14:paraId="1AD0FAF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897" w:type="dxa"/>
          </w:tcPr>
          <w:p w14:paraId="5E39D07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1985" w:type="dxa"/>
          </w:tcPr>
          <w:p w14:paraId="6B0053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3E67EC">
        <w:tc>
          <w:tcPr>
            <w:tcW w:w="2206" w:type="dxa"/>
          </w:tcPr>
          <w:p w14:paraId="3140C765"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897" w:type="dxa"/>
          </w:tcPr>
          <w:p w14:paraId="1297E8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1985" w:type="dxa"/>
          </w:tcPr>
          <w:p w14:paraId="68B7714A" w14:textId="6BECB998" w:rsidR="003B2A5A" w:rsidRPr="00A55874" w:rsidRDefault="003B2A5A" w:rsidP="00727EBA">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Консультационная помощь персоналу (в первую очередь, психологическая). </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D279F5">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356" w:type="dxa"/>
        <w:tblInd w:w="-5" w:type="dxa"/>
        <w:tblLayout w:type="fixed"/>
        <w:tblLook w:val="04A0" w:firstRow="1" w:lastRow="0" w:firstColumn="1" w:lastColumn="0" w:noHBand="0" w:noVBand="1"/>
      </w:tblPr>
      <w:tblGrid>
        <w:gridCol w:w="1956"/>
        <w:gridCol w:w="1730"/>
        <w:gridCol w:w="2835"/>
        <w:gridCol w:w="2835"/>
      </w:tblGrid>
      <w:tr w:rsidR="00A55874" w:rsidRPr="00A55874" w14:paraId="5E8C4AB7" w14:textId="77777777" w:rsidTr="003E67EC">
        <w:tc>
          <w:tcPr>
            <w:tcW w:w="1956" w:type="dxa"/>
          </w:tcPr>
          <w:p w14:paraId="4C23BA72"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730" w:type="dxa"/>
          </w:tcPr>
          <w:p w14:paraId="11B48D6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35" w:type="dxa"/>
          </w:tcPr>
          <w:p w14:paraId="56A1175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35" w:type="dxa"/>
          </w:tcPr>
          <w:p w14:paraId="7D09083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3E67EC">
        <w:tc>
          <w:tcPr>
            <w:tcW w:w="1956" w:type="dxa"/>
          </w:tcPr>
          <w:p w14:paraId="2DB73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1730" w:type="dxa"/>
          </w:tcPr>
          <w:p w14:paraId="68FB868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35" w:type="dxa"/>
          </w:tcPr>
          <w:p w14:paraId="146400D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35" w:type="dxa"/>
          </w:tcPr>
          <w:p w14:paraId="5B8038B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3E67EC">
        <w:tc>
          <w:tcPr>
            <w:tcW w:w="1956" w:type="dxa"/>
          </w:tcPr>
          <w:p w14:paraId="4E982CD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1730" w:type="dxa"/>
          </w:tcPr>
          <w:p w14:paraId="3EFD698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35" w:type="dxa"/>
          </w:tcPr>
          <w:p w14:paraId="1AC5708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35" w:type="dxa"/>
          </w:tcPr>
          <w:p w14:paraId="237BA0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3E67EC">
        <w:tc>
          <w:tcPr>
            <w:tcW w:w="1956" w:type="dxa"/>
          </w:tcPr>
          <w:p w14:paraId="688D1C2E"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1730" w:type="dxa"/>
          </w:tcPr>
          <w:p w14:paraId="087EF5B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35" w:type="dxa"/>
          </w:tcPr>
          <w:p w14:paraId="09A541A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35" w:type="dxa"/>
          </w:tcPr>
          <w:p w14:paraId="23D370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3E67EC">
        <w:tc>
          <w:tcPr>
            <w:tcW w:w="9356" w:type="dxa"/>
            <w:gridSpan w:val="4"/>
          </w:tcPr>
          <w:p w14:paraId="791F627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3E67EC">
        <w:tc>
          <w:tcPr>
            <w:tcW w:w="1956" w:type="dxa"/>
          </w:tcPr>
          <w:p w14:paraId="0FEF4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1730" w:type="dxa"/>
          </w:tcPr>
          <w:p w14:paraId="69B9451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35" w:type="dxa"/>
          </w:tcPr>
          <w:p w14:paraId="039DAED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35" w:type="dxa"/>
          </w:tcPr>
          <w:p w14:paraId="5348921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16CA5737" w14:textId="04087ED3" w:rsidR="003B2A5A" w:rsidRPr="00A55874" w:rsidRDefault="003B2A5A" w:rsidP="003B2A5A">
      <w:pPr>
        <w:pStyle w:val="aff9"/>
        <w:spacing w:after="0" w:line="276" w:lineRule="auto"/>
        <w:jc w:val="left"/>
        <w:rPr>
          <w:szCs w:val="28"/>
        </w:rPr>
      </w:pPr>
      <w:r w:rsidRPr="00A55874">
        <w:rPr>
          <w:szCs w:val="28"/>
        </w:rPr>
        <w:lastRenderedPageBreak/>
        <w:t>Продолжение таблицы 1.3</w:t>
      </w:r>
    </w:p>
    <w:tbl>
      <w:tblPr>
        <w:tblStyle w:val="a3"/>
        <w:tblW w:w="9214" w:type="dxa"/>
        <w:tblInd w:w="-5" w:type="dxa"/>
        <w:tblLayout w:type="fixed"/>
        <w:tblLook w:val="04A0" w:firstRow="1" w:lastRow="0" w:firstColumn="1" w:lastColumn="0" w:noHBand="0" w:noVBand="1"/>
      </w:tblPr>
      <w:tblGrid>
        <w:gridCol w:w="1833"/>
        <w:gridCol w:w="2413"/>
        <w:gridCol w:w="2133"/>
        <w:gridCol w:w="2835"/>
      </w:tblGrid>
      <w:tr w:rsidR="00A55874" w:rsidRPr="00A55874" w14:paraId="73E92500" w14:textId="77777777" w:rsidTr="003E67EC">
        <w:tc>
          <w:tcPr>
            <w:tcW w:w="1833" w:type="dxa"/>
          </w:tcPr>
          <w:p w14:paraId="41EBE466"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133" w:type="dxa"/>
          </w:tcPr>
          <w:p w14:paraId="2445E02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35" w:type="dxa"/>
          </w:tcPr>
          <w:p w14:paraId="27B55E2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3E67EC">
        <w:tc>
          <w:tcPr>
            <w:tcW w:w="1833" w:type="dxa"/>
          </w:tcPr>
          <w:p w14:paraId="6B809CB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2413" w:type="dxa"/>
          </w:tcPr>
          <w:p w14:paraId="4008FA1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133" w:type="dxa"/>
          </w:tcPr>
          <w:p w14:paraId="336FF8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35" w:type="dxa"/>
          </w:tcPr>
          <w:p w14:paraId="6A87062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3E67EC">
        <w:tc>
          <w:tcPr>
            <w:tcW w:w="1833" w:type="dxa"/>
          </w:tcPr>
          <w:p w14:paraId="3703A53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2413" w:type="dxa"/>
          </w:tcPr>
          <w:p w14:paraId="21E65C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133" w:type="dxa"/>
          </w:tcPr>
          <w:p w14:paraId="1D6F61E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35" w:type="dxa"/>
          </w:tcPr>
          <w:p w14:paraId="2DBA799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3B2A5A" w:rsidRPr="00A55874" w14:paraId="1BAB1CD3" w14:textId="77777777" w:rsidTr="003E67EC">
        <w:tc>
          <w:tcPr>
            <w:tcW w:w="1833" w:type="dxa"/>
            <w:tcBorders>
              <w:bottom w:val="single" w:sz="4" w:space="0" w:color="auto"/>
            </w:tcBorders>
          </w:tcPr>
          <w:p w14:paraId="0B877D32"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413" w:type="dxa"/>
            <w:tcBorders>
              <w:bottom w:val="single" w:sz="4" w:space="0" w:color="auto"/>
            </w:tcBorders>
          </w:tcPr>
          <w:p w14:paraId="67DAB0D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133" w:type="dxa"/>
            <w:tcBorders>
              <w:bottom w:val="single" w:sz="4" w:space="0" w:color="auto"/>
            </w:tcBorders>
          </w:tcPr>
          <w:p w14:paraId="4BBE30F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35" w:type="dxa"/>
            <w:tcBorders>
              <w:bottom w:val="single" w:sz="4" w:space="0" w:color="auto"/>
            </w:tcBorders>
          </w:tcPr>
          <w:p w14:paraId="5A697B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E67EC">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356" w:type="dxa"/>
        <w:tblInd w:w="-5" w:type="dxa"/>
        <w:tblLayout w:type="fixed"/>
        <w:tblLook w:val="04A0" w:firstRow="1" w:lastRow="0" w:firstColumn="1" w:lastColumn="0" w:noHBand="0" w:noVBand="1"/>
      </w:tblPr>
      <w:tblGrid>
        <w:gridCol w:w="1678"/>
        <w:gridCol w:w="2546"/>
        <w:gridCol w:w="3119"/>
        <w:gridCol w:w="2013"/>
      </w:tblGrid>
      <w:tr w:rsidR="00A55874" w:rsidRPr="00A55874" w14:paraId="27E50D2F" w14:textId="77777777" w:rsidTr="003E67EC">
        <w:tc>
          <w:tcPr>
            <w:tcW w:w="1678" w:type="dxa"/>
          </w:tcPr>
          <w:p w14:paraId="25006F1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013" w:type="dxa"/>
          </w:tcPr>
          <w:p w14:paraId="3C3066D0"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3E67EC">
        <w:tc>
          <w:tcPr>
            <w:tcW w:w="1678" w:type="dxa"/>
            <w:tcBorders>
              <w:bottom w:val="single" w:sz="4" w:space="0" w:color="auto"/>
            </w:tcBorders>
          </w:tcPr>
          <w:p w14:paraId="45038FFB"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546" w:type="dxa"/>
            <w:tcBorders>
              <w:bottom w:val="single" w:sz="4" w:space="0" w:color="auto"/>
            </w:tcBorders>
          </w:tcPr>
          <w:p w14:paraId="34B76A1A" w14:textId="66273CD9"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Создание «инновационных»</w:t>
            </w:r>
            <w:r w:rsidR="003B2A5A" w:rsidRPr="00A55874">
              <w:rPr>
                <w:rFonts w:ascii="Times New Roman" w:eastAsiaTheme="minorEastAsia" w:hAnsi="Times New Roman" w:cs="Times New Roman"/>
                <w:sz w:val="28"/>
                <w:szCs w:val="28"/>
                <w:lang w:eastAsia="ru-RU"/>
              </w:rPr>
              <w:t xml:space="preserve">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013" w:type="dxa"/>
            <w:tcBorders>
              <w:bottom w:val="single" w:sz="4" w:space="0" w:color="auto"/>
            </w:tcBorders>
          </w:tcPr>
          <w:p w14:paraId="4D501BC6" w14:textId="33C3C88B"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Культивирование «философии фирмы»</w:t>
            </w:r>
            <w:r w:rsidR="003B2A5A" w:rsidRPr="00A55874">
              <w:rPr>
                <w:rFonts w:ascii="Times New Roman" w:eastAsiaTheme="minorEastAsia" w:hAnsi="Times New Roman" w:cs="Times New Roman"/>
                <w:sz w:val="28"/>
                <w:szCs w:val="28"/>
                <w:lang w:eastAsia="ru-RU"/>
              </w:rPr>
              <w:t>.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1"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1"/>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9"/>
      <w:r w:rsidRPr="00A55874">
        <w:rPr>
          <w:rStyle w:val="30"/>
          <w:rFonts w:ascii="Times New Roman" w:hAnsi="Times New Roman" w:cs="Times New Roman"/>
          <w:b/>
          <w:color w:val="auto"/>
          <w:sz w:val="28"/>
          <w:szCs w:val="28"/>
        </w:rPr>
        <w:t>1.4.1</w:t>
      </w:r>
      <w:bookmarkEnd w:id="1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A55874">
        <w:rPr>
          <w:color w:val="000000"/>
          <w:sz w:val="28"/>
          <w:szCs w:val="28"/>
        </w:rPr>
        <w:lastRenderedPageBreak/>
        <w:t>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245901">
      <w:pPr>
        <w:spacing w:line="276" w:lineRule="auto"/>
        <w:ind w:right="340"/>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5" w:type="dxa"/>
        <w:tblLook w:val="04A0" w:firstRow="1" w:lastRow="0" w:firstColumn="1" w:lastColumn="0" w:noHBand="0" w:noVBand="1"/>
      </w:tblPr>
      <w:tblGrid>
        <w:gridCol w:w="4003"/>
        <w:gridCol w:w="2689"/>
        <w:gridCol w:w="2657"/>
      </w:tblGrid>
      <w:tr w:rsidR="003B2A5A" w:rsidRPr="00A55874" w14:paraId="6A4441DE" w14:textId="77777777" w:rsidTr="00ED2667">
        <w:tc>
          <w:tcPr>
            <w:tcW w:w="4003" w:type="dxa"/>
            <w:vMerge w:val="restart"/>
            <w:vAlign w:val="center"/>
          </w:tcPr>
          <w:p w14:paraId="4E63E0D0" w14:textId="77777777" w:rsidR="003B2A5A" w:rsidRPr="00A55874" w:rsidRDefault="003B2A5A" w:rsidP="00245901">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46" w:type="dxa"/>
            <w:gridSpan w:val="2"/>
            <w:vAlign w:val="center"/>
          </w:tcPr>
          <w:p w14:paraId="68B45C42"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ED2667">
        <w:tc>
          <w:tcPr>
            <w:tcW w:w="4003" w:type="dxa"/>
            <w:vMerge/>
          </w:tcPr>
          <w:p w14:paraId="579FBF1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89" w:type="dxa"/>
            <w:vAlign w:val="center"/>
          </w:tcPr>
          <w:p w14:paraId="267275E0"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57" w:type="dxa"/>
            <w:vAlign w:val="center"/>
          </w:tcPr>
          <w:p w14:paraId="1020E5C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ED2667">
        <w:tc>
          <w:tcPr>
            <w:tcW w:w="4003" w:type="dxa"/>
            <w:vAlign w:val="center"/>
          </w:tcPr>
          <w:p w14:paraId="12740C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89" w:type="dxa"/>
            <w:vAlign w:val="center"/>
          </w:tcPr>
          <w:p w14:paraId="090EDF3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1A96EEDF"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ED2667">
        <w:tc>
          <w:tcPr>
            <w:tcW w:w="4003" w:type="dxa"/>
            <w:vAlign w:val="center"/>
          </w:tcPr>
          <w:p w14:paraId="32913C5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89" w:type="dxa"/>
            <w:vAlign w:val="center"/>
          </w:tcPr>
          <w:p w14:paraId="08C46F8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57" w:type="dxa"/>
            <w:vAlign w:val="center"/>
          </w:tcPr>
          <w:p w14:paraId="72F7886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ED2667">
        <w:tc>
          <w:tcPr>
            <w:tcW w:w="4003" w:type="dxa"/>
            <w:vAlign w:val="center"/>
          </w:tcPr>
          <w:p w14:paraId="20C47BD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89" w:type="dxa"/>
            <w:vAlign w:val="center"/>
          </w:tcPr>
          <w:p w14:paraId="2CD0CB0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61092A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ED2667">
        <w:tc>
          <w:tcPr>
            <w:tcW w:w="4003" w:type="dxa"/>
            <w:vAlign w:val="center"/>
          </w:tcPr>
          <w:p w14:paraId="23FB905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89" w:type="dxa"/>
            <w:vAlign w:val="center"/>
          </w:tcPr>
          <w:p w14:paraId="04DD9993"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44595D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ED2667">
        <w:tc>
          <w:tcPr>
            <w:tcW w:w="4003" w:type="dxa"/>
            <w:vAlign w:val="center"/>
          </w:tcPr>
          <w:p w14:paraId="0CF5513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89" w:type="dxa"/>
            <w:vAlign w:val="center"/>
          </w:tcPr>
          <w:p w14:paraId="3A38D8B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31DE870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9B7451A"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r w:rsidR="00BD0DFF" w:rsidRPr="00BD0DFF">
        <w:rPr>
          <w:color w:val="000000"/>
          <w:sz w:val="28"/>
          <w:szCs w:val="28"/>
        </w:rPr>
        <w:t>.</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A55874">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20"/>
      <w:r w:rsidRPr="00A55874">
        <w:rPr>
          <w:rStyle w:val="30"/>
          <w:rFonts w:ascii="Times New Roman" w:hAnsi="Times New Roman" w:cs="Times New Roman"/>
          <w:b/>
          <w:color w:val="auto"/>
          <w:sz w:val="28"/>
          <w:szCs w:val="28"/>
        </w:rPr>
        <w:t>1.4.2</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Таблица 1.5 – Распределение функций по проведению аттестаций</w:t>
      </w:r>
    </w:p>
    <w:tbl>
      <w:tblPr>
        <w:tblStyle w:val="a3"/>
        <w:tblW w:w="4949" w:type="pct"/>
        <w:tblInd w:w="-5" w:type="dxa"/>
        <w:tblLook w:val="04A0" w:firstRow="1" w:lastRow="0" w:firstColumn="1" w:lastColumn="0" w:noHBand="0" w:noVBand="1"/>
      </w:tblPr>
      <w:tblGrid>
        <w:gridCol w:w="3849"/>
        <w:gridCol w:w="5400"/>
      </w:tblGrid>
      <w:tr w:rsidR="003B2A5A" w:rsidRPr="00A55874" w14:paraId="4827954F" w14:textId="77777777" w:rsidTr="00245901">
        <w:tc>
          <w:tcPr>
            <w:tcW w:w="2081" w:type="pct"/>
          </w:tcPr>
          <w:p w14:paraId="302DB7AB"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19" w:type="pct"/>
          </w:tcPr>
          <w:p w14:paraId="64EBE11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245901">
        <w:tc>
          <w:tcPr>
            <w:tcW w:w="2081" w:type="pct"/>
          </w:tcPr>
          <w:p w14:paraId="3197E2FF"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19" w:type="pct"/>
          </w:tcPr>
          <w:p w14:paraId="2AEC2EAC"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A55874">
        <w:rPr>
          <w:i/>
          <w:color w:val="000000"/>
          <w:sz w:val="28"/>
          <w:szCs w:val="28"/>
        </w:rPr>
        <w:t>Control Data</w:t>
      </w:r>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w:t>
      </w:r>
      <w:r w:rsidRPr="00A55874">
        <w:rPr>
          <w:color w:val="000000"/>
          <w:sz w:val="28"/>
          <w:szCs w:val="28"/>
        </w:rPr>
        <w:lastRenderedPageBreak/>
        <w:t>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1"/>
      <w:r w:rsidRPr="00A55874">
        <w:rPr>
          <w:rStyle w:val="30"/>
          <w:rFonts w:ascii="Times New Roman" w:hAnsi="Times New Roman" w:cs="Times New Roman"/>
          <w:b/>
          <w:color w:val="auto"/>
          <w:sz w:val="28"/>
          <w:szCs w:val="28"/>
        </w:rPr>
        <w:t>1.4.3</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112CBA95"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w:t>
      </w:r>
      <w:r w:rsidR="007712D1">
        <w:rPr>
          <w:color w:val="000000"/>
          <w:sz w:val="28"/>
          <w:szCs w:val="28"/>
        </w:rPr>
        <w:t xml:space="preserve"> </w:t>
      </w:r>
      <w:r w:rsidRPr="00A55874">
        <w:rPr>
          <w:color w:val="000000"/>
          <w:sz w:val="28"/>
          <w:szCs w:val="28"/>
        </w:rPr>
        <w:t>% от фонда заработной платы, для «</w:t>
      </w:r>
      <w:r w:rsidRPr="00A55874">
        <w:rPr>
          <w:i/>
          <w:color w:val="000000"/>
          <w:sz w:val="28"/>
          <w:szCs w:val="28"/>
        </w:rPr>
        <w:t>General</w:t>
      </w:r>
      <w:r w:rsidRPr="00A55874">
        <w:rPr>
          <w:color w:val="000000"/>
          <w:sz w:val="28"/>
          <w:szCs w:val="28"/>
        </w:rPr>
        <w:t xml:space="preserve"> </w:t>
      </w:r>
      <w:r w:rsidRPr="00A55874">
        <w:rPr>
          <w:i/>
          <w:color w:val="000000"/>
          <w:sz w:val="28"/>
          <w:szCs w:val="28"/>
        </w:rPr>
        <w:t>Electric</w:t>
      </w:r>
      <w:r w:rsidRPr="00A55874">
        <w:rPr>
          <w:color w:val="000000"/>
          <w:sz w:val="28"/>
          <w:szCs w:val="28"/>
        </w:rPr>
        <w:t>» – 2</w:t>
      </w:r>
      <w:r w:rsidR="007712D1">
        <w:rPr>
          <w:color w:val="000000"/>
          <w:sz w:val="28"/>
          <w:szCs w:val="28"/>
        </w:rPr>
        <w:t xml:space="preserve"> </w:t>
      </w:r>
      <w:r w:rsidRPr="00A55874">
        <w:rPr>
          <w:color w:val="000000"/>
          <w:sz w:val="28"/>
          <w:szCs w:val="28"/>
        </w:rPr>
        <w:t>%, для «</w:t>
      </w:r>
      <w:r w:rsidRPr="00A55874">
        <w:rPr>
          <w:i/>
          <w:color w:val="000000"/>
          <w:sz w:val="28"/>
          <w:szCs w:val="28"/>
        </w:rPr>
        <w:t>Xerox</w:t>
      </w:r>
      <w:r w:rsidRPr="00A55874">
        <w:rPr>
          <w:color w:val="000000"/>
          <w:sz w:val="28"/>
          <w:szCs w:val="28"/>
        </w:rPr>
        <w:t>» – 4</w:t>
      </w:r>
      <w:r w:rsidR="007712D1">
        <w:rPr>
          <w:color w:val="000000"/>
          <w:sz w:val="28"/>
          <w:szCs w:val="28"/>
        </w:rPr>
        <w:t xml:space="preserve"> </w:t>
      </w:r>
      <w:r w:rsidRPr="00A55874">
        <w:rPr>
          <w:color w:val="000000"/>
          <w:sz w:val="28"/>
          <w:szCs w:val="28"/>
        </w:rPr>
        <w:t>%, для «</w:t>
      </w:r>
      <w:r w:rsidRPr="00A55874">
        <w:rPr>
          <w:i/>
          <w:color w:val="000000"/>
          <w:sz w:val="28"/>
          <w:szCs w:val="28"/>
        </w:rPr>
        <w:t>Texas</w:t>
      </w:r>
      <w:r w:rsidRPr="00A55874">
        <w:rPr>
          <w:color w:val="000000"/>
          <w:sz w:val="28"/>
          <w:szCs w:val="28"/>
        </w:rPr>
        <w:t xml:space="preserve"> </w:t>
      </w:r>
      <w:r w:rsidRPr="00A55874">
        <w:rPr>
          <w:i/>
          <w:color w:val="000000"/>
          <w:sz w:val="28"/>
          <w:szCs w:val="28"/>
        </w:rPr>
        <w:t>Instruments</w:t>
      </w:r>
      <w:r w:rsidRPr="00A55874">
        <w:rPr>
          <w:color w:val="000000"/>
          <w:sz w:val="28"/>
          <w:szCs w:val="28"/>
        </w:rPr>
        <w:t>» – 3,5</w:t>
      </w:r>
      <w:r w:rsidR="007712D1">
        <w:rPr>
          <w:color w:val="000000"/>
          <w:sz w:val="28"/>
          <w:szCs w:val="28"/>
        </w:rPr>
        <w:t xml:space="preserve"> </w:t>
      </w:r>
      <w:r w:rsidRPr="00A55874">
        <w:rPr>
          <w:color w:val="000000"/>
          <w:sz w:val="28"/>
          <w:szCs w:val="28"/>
        </w:rPr>
        <w:t>%, а для «</w:t>
      </w:r>
      <w:r w:rsidRPr="00A55874">
        <w:rPr>
          <w:i/>
          <w:color w:val="000000"/>
          <w:sz w:val="28"/>
          <w:szCs w:val="28"/>
        </w:rPr>
        <w:t>Motorola</w:t>
      </w:r>
      <w:r w:rsidRPr="00A55874">
        <w:rPr>
          <w:color w:val="000000"/>
          <w:sz w:val="28"/>
          <w:szCs w:val="28"/>
        </w:rPr>
        <w:t>» – 2,6</w:t>
      </w:r>
      <w:r w:rsidR="007712D1">
        <w:rPr>
          <w:color w:val="000000"/>
          <w:sz w:val="28"/>
          <w:szCs w:val="28"/>
        </w:rPr>
        <w:t xml:space="preserve"> </w:t>
      </w:r>
      <w:r w:rsidRPr="00A55874">
        <w:rPr>
          <w:color w:val="000000"/>
          <w:sz w:val="28"/>
          <w:szCs w:val="28"/>
        </w:rPr>
        <w:t>%.</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2"/>
      <w:r w:rsidRPr="00A55874">
        <w:rPr>
          <w:rStyle w:val="30"/>
          <w:rFonts w:ascii="Times New Roman" w:hAnsi="Times New Roman" w:cs="Times New Roman"/>
          <w:b/>
          <w:color w:val="auto"/>
          <w:sz w:val="28"/>
          <w:szCs w:val="28"/>
        </w:rPr>
        <w:t xml:space="preserve">1.4.4 </w:t>
      </w:r>
      <w:bookmarkEnd w:id="15"/>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Система оплаты должна создавать у людей чувство уверенности и защищенности, включать действенные средства стимулирования и мотивации, </w:t>
      </w:r>
      <w:r w:rsidRPr="00A55874">
        <w:rPr>
          <w:color w:val="000000"/>
          <w:sz w:val="28"/>
          <w:szCs w:val="28"/>
        </w:rPr>
        <w:lastRenderedPageBreak/>
        <w:t>обеспечивать процесс воспроизводства затраченной энергии (восстановления работников).</w:t>
      </w:r>
    </w:p>
    <w:p w14:paraId="0350F213" w14:textId="77777777"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Структура заработной платы – это базовые ставки, премиальные выплаты, социальные программы.</w:t>
      </w:r>
    </w:p>
    <w:p w14:paraId="5363867D" w14:textId="0C2FCED9"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w:t>
      </w:r>
      <w:r w:rsidR="00D76E14">
        <w:rPr>
          <w:color w:val="000000"/>
          <w:sz w:val="28"/>
          <w:szCs w:val="28"/>
        </w:rPr>
        <w:t xml:space="preserve"> </w:t>
      </w:r>
      <w:r w:rsidRPr="00D76E14">
        <w:rPr>
          <w:color w:val="000000"/>
          <w:sz w:val="28"/>
          <w:szCs w:val="28"/>
        </w:rPr>
        <w:t>–</w:t>
      </w:r>
      <w:r w:rsidR="00D76E14">
        <w:rPr>
          <w:color w:val="000000"/>
          <w:sz w:val="28"/>
          <w:szCs w:val="28"/>
        </w:rPr>
        <w:t xml:space="preserve"> </w:t>
      </w:r>
      <w:r w:rsidRPr="00D76E14">
        <w:rPr>
          <w:color w:val="000000"/>
          <w:sz w:val="28"/>
          <w:szCs w:val="28"/>
        </w:rPr>
        <w:t>90</w:t>
      </w:r>
      <w:r w:rsidR="00D76E14">
        <w:rPr>
          <w:color w:val="000000"/>
          <w:sz w:val="28"/>
          <w:szCs w:val="28"/>
        </w:rPr>
        <w:t xml:space="preserve"> </w:t>
      </w:r>
      <w:r w:rsidRPr="00D76E14">
        <w:rPr>
          <w:color w:val="000000"/>
          <w:sz w:val="28"/>
          <w:szCs w:val="28"/>
        </w:rPr>
        <w:t>%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67E628A3"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Индивидуальная ставка может колебаться от 80 до 120</w:t>
      </w:r>
      <w:r w:rsidR="00D76E14">
        <w:rPr>
          <w:color w:val="000000"/>
          <w:sz w:val="28"/>
          <w:szCs w:val="28"/>
        </w:rPr>
        <w:t xml:space="preserve"> </w:t>
      </w:r>
      <w:r w:rsidRPr="00D76E14">
        <w:rPr>
          <w:color w:val="000000"/>
          <w:sz w:val="28"/>
          <w:szCs w:val="28"/>
        </w:rPr>
        <w:t>% базовой. По результатам оценки труда целесообразно определить</w:t>
      </w:r>
      <w:r w:rsidRPr="00D76E14">
        <w:rPr>
          <w:sz w:val="28"/>
          <w:szCs w:val="28"/>
        </w:rPr>
        <w:t xml:space="preserve"> </w:t>
      </w:r>
      <w:r w:rsidRPr="00D76E14">
        <w:rPr>
          <w:color w:val="000000"/>
          <w:sz w:val="28"/>
          <w:szCs w:val="28"/>
        </w:rPr>
        <w:t>четыре зоны эффективности, показывающие соответствие трудовой деятельности требованиям труда:</w:t>
      </w:r>
    </w:p>
    <w:p w14:paraId="13DFEAF1" w14:textId="15401350" w:rsidR="003B2A5A" w:rsidRPr="00D76E1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80</w:t>
      </w:r>
      <w:r w:rsidR="00D76E14" w:rsidRPr="00D76E14">
        <w:rPr>
          <w:color w:val="000000"/>
          <w:sz w:val="28"/>
          <w:szCs w:val="28"/>
        </w:rPr>
        <w:t> </w:t>
      </w:r>
      <w:r w:rsidRPr="00D76E14">
        <w:rPr>
          <w:color w:val="000000"/>
          <w:sz w:val="28"/>
          <w:szCs w:val="28"/>
        </w:rPr>
        <w:t>% – не выполняется одна или несколько главных трудовых функций;</w:t>
      </w:r>
    </w:p>
    <w:p w14:paraId="1044D9B3" w14:textId="0C80B248" w:rsidR="003B2A5A" w:rsidRPr="00D76E14" w:rsidRDefault="00D76E14">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100 % – </w:t>
      </w:r>
      <w:r w:rsidR="003B2A5A" w:rsidRPr="00D76E14">
        <w:rPr>
          <w:color w:val="000000"/>
          <w:sz w:val="28"/>
          <w:szCs w:val="28"/>
        </w:rPr>
        <w:t>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58214285" w:rsidR="003B2A5A" w:rsidRPr="00D76E1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120</w:t>
      </w:r>
      <w:r w:rsidR="00D76E14" w:rsidRPr="00D76E14">
        <w:rPr>
          <w:color w:val="000000"/>
          <w:sz w:val="28"/>
          <w:szCs w:val="28"/>
        </w:rPr>
        <w:t xml:space="preserve"> % </w:t>
      </w:r>
      <w:r w:rsidRPr="00D76E14">
        <w:rPr>
          <w:color w:val="000000"/>
          <w:sz w:val="28"/>
          <w:szCs w:val="28"/>
        </w:rPr>
        <w:t>– вводится для исключительных случаев.</w:t>
      </w:r>
    </w:p>
    <w:p w14:paraId="575E38A3" w14:textId="60E529C1"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w:t>
      </w:r>
      <w:r w:rsidR="00D76E14" w:rsidRPr="00D76E14">
        <w:rPr>
          <w:color w:val="000000"/>
          <w:sz w:val="28"/>
          <w:szCs w:val="28"/>
        </w:rPr>
        <w:t xml:space="preserve"> </w:t>
      </w:r>
      <w:r w:rsidRPr="00D76E14">
        <w:rPr>
          <w:color w:val="000000"/>
          <w:sz w:val="28"/>
          <w:szCs w:val="28"/>
        </w:rPr>
        <w:t>% от общего числа, значительно превышающих требования – около 10</w:t>
      </w:r>
      <w:r w:rsidR="00D76E14" w:rsidRPr="00D76E14">
        <w:rPr>
          <w:color w:val="000000"/>
          <w:sz w:val="28"/>
          <w:szCs w:val="28"/>
        </w:rPr>
        <w:t xml:space="preserve"> </w:t>
      </w:r>
      <w:r w:rsidRPr="00D76E14">
        <w:rPr>
          <w:color w:val="000000"/>
          <w:sz w:val="28"/>
          <w:szCs w:val="28"/>
        </w:rPr>
        <w:t>% и просто превышающих требования – 20</w:t>
      </w:r>
      <w:r w:rsidR="00D76E14" w:rsidRPr="00D76E14">
        <w:rPr>
          <w:color w:val="000000"/>
          <w:sz w:val="28"/>
          <w:szCs w:val="28"/>
        </w:rPr>
        <w:t xml:space="preserve"> </w:t>
      </w:r>
      <w:r w:rsidRPr="00D76E14">
        <w:rPr>
          <w:color w:val="000000"/>
          <w:sz w:val="28"/>
          <w:szCs w:val="28"/>
        </w:rPr>
        <w:t>%. Примерно 10</w:t>
      </w:r>
      <w:r w:rsidR="00D76E14" w:rsidRPr="00D76E14">
        <w:rPr>
          <w:color w:val="000000"/>
          <w:sz w:val="28"/>
          <w:szCs w:val="28"/>
        </w:rPr>
        <w:t xml:space="preserve"> </w:t>
      </w:r>
      <w:r w:rsidRPr="00D76E14">
        <w:rPr>
          <w:color w:val="000000"/>
          <w:sz w:val="28"/>
          <w:szCs w:val="28"/>
        </w:rPr>
        <w:t>% работников, не выполняющих установленные требования, вообще не поощряются.</w:t>
      </w:r>
    </w:p>
    <w:p w14:paraId="54AFB4C8" w14:textId="77777777"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Дополнительные выплаты</w:t>
      </w:r>
      <w:r w:rsidRPr="00D76E14">
        <w:rPr>
          <w:sz w:val="28"/>
          <w:szCs w:val="28"/>
        </w:rPr>
        <w:t xml:space="preserve"> </w:t>
      </w:r>
      <w:r w:rsidRPr="00D76E14">
        <w:rPr>
          <w:color w:val="000000"/>
          <w:sz w:val="28"/>
          <w:szCs w:val="28"/>
        </w:rPr>
        <w:t>компания может производить исходя из целей, которые закладываются в программу стимулирования труда.</w:t>
      </w:r>
    </w:p>
    <w:p w14:paraId="73B74840" w14:textId="70B80CFB"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w:t>
      </w:r>
      <w:r w:rsidR="00D76E14" w:rsidRPr="00D76E14">
        <w:rPr>
          <w:color w:val="000000"/>
          <w:sz w:val="28"/>
          <w:szCs w:val="28"/>
        </w:rPr>
        <w:t xml:space="preserve"> </w:t>
      </w:r>
      <w:r w:rsidRPr="00D76E14">
        <w:rPr>
          <w:color w:val="000000"/>
          <w:sz w:val="28"/>
          <w:szCs w:val="28"/>
        </w:rPr>
        <w:t xml:space="preserve">% общей суммы экономии в течение двух лет после его внедрения. </w:t>
      </w:r>
    </w:p>
    <w:p w14:paraId="595BB928" w14:textId="39D46370"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Оплата за квалификацию.</w:t>
      </w:r>
      <w:r w:rsidRPr="00D76E14">
        <w:rPr>
          <w:sz w:val="28"/>
          <w:szCs w:val="28"/>
        </w:rPr>
        <w:t xml:space="preserve"> У</w:t>
      </w:r>
      <w:r w:rsidRPr="00D76E14">
        <w:rPr>
          <w:color w:val="000000"/>
          <w:sz w:val="28"/>
          <w:szCs w:val="28"/>
        </w:rPr>
        <w:t>ровень оплаты зависит не только от сложности выполняемой работы, но и от набора специальностей, который</w:t>
      </w:r>
      <w:r w:rsidRPr="00A55874">
        <w:rPr>
          <w:color w:val="000000"/>
          <w:sz w:val="28"/>
          <w:szCs w:val="28"/>
        </w:rPr>
        <w:t xml:space="preserve"> </w:t>
      </w:r>
      <w:r w:rsidRPr="00A55874">
        <w:rPr>
          <w:color w:val="000000"/>
          <w:sz w:val="28"/>
          <w:szCs w:val="28"/>
        </w:rPr>
        <w:lastRenderedPageBreak/>
        <w:t>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50</w:t>
      </w:r>
      <w:r w:rsidR="00D76E14">
        <w:rPr>
          <w:color w:val="000000"/>
          <w:sz w:val="28"/>
          <w:szCs w:val="28"/>
        </w:rPr>
        <w:t xml:space="preserve"> </w:t>
      </w:r>
      <w:r w:rsidRPr="00A55874">
        <w:rPr>
          <w:color w:val="000000"/>
          <w:sz w:val="28"/>
          <w:szCs w:val="28"/>
        </w:rPr>
        <w:t>% ниже, чем при традиционной оплате), что в свою очередь дает возможность до 10</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15</w:t>
      </w:r>
      <w:r w:rsidR="00D76E14">
        <w:rPr>
          <w:color w:val="000000"/>
          <w:sz w:val="28"/>
          <w:szCs w:val="28"/>
        </w:rPr>
        <w:t xml:space="preserve"> </w:t>
      </w:r>
      <w:r w:rsidRPr="00A55874">
        <w:rPr>
          <w:color w:val="000000"/>
          <w:sz w:val="28"/>
          <w:szCs w:val="28"/>
        </w:rPr>
        <w:t>% фонда рабочего времени затрачивать на подготовку и переподготовку работников (при обычной системе – 3</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4</w:t>
      </w:r>
      <w:r w:rsidR="00D76E14">
        <w:rPr>
          <w:color w:val="000000"/>
          <w:sz w:val="28"/>
          <w:szCs w:val="28"/>
        </w:rPr>
        <w:t xml:space="preserve"> </w:t>
      </w:r>
      <w:r w:rsidRPr="00A55874">
        <w:rPr>
          <w:color w:val="000000"/>
          <w:sz w:val="28"/>
          <w:szCs w:val="28"/>
        </w:rPr>
        <w:t>%).</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3957582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w:t>
      </w:r>
      <w:r w:rsidR="002829B2">
        <w:rPr>
          <w:color w:val="000000"/>
          <w:sz w:val="28"/>
          <w:szCs w:val="28"/>
        </w:rPr>
        <w:t>, которые их больше устраивают.</w:t>
      </w:r>
    </w:p>
    <w:p w14:paraId="79E28572" w14:textId="088B5C34" w:rsidR="003B2A5A"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655CEB90" w14:textId="77777777" w:rsidR="00D76E14" w:rsidRPr="00A55874" w:rsidRDefault="00D76E14" w:rsidP="003B2A5A">
      <w:pPr>
        <w:pStyle w:val="ae"/>
        <w:spacing w:before="0" w:beforeAutospacing="0" w:after="0" w:afterAutospacing="0" w:line="276" w:lineRule="auto"/>
        <w:ind w:firstLine="709"/>
        <w:jc w:val="both"/>
        <w:rPr>
          <w:color w:val="000000"/>
          <w:sz w:val="28"/>
          <w:szCs w:val="28"/>
        </w:rPr>
      </w:pPr>
    </w:p>
    <w:p w14:paraId="160AAF6C" w14:textId="3088F995" w:rsidR="003B2A5A" w:rsidRPr="00D76E14" w:rsidRDefault="003B2A5A" w:rsidP="002829B2">
      <w:pPr>
        <w:spacing w:line="259" w:lineRule="auto"/>
        <w:ind w:firstLine="709"/>
        <w:rPr>
          <w:rFonts w:ascii="Times New Roman" w:eastAsia="Times New Roman" w:hAnsi="Times New Roman" w:cs="Times New Roman"/>
          <w:color w:val="000000"/>
          <w:sz w:val="28"/>
          <w:szCs w:val="28"/>
          <w:lang w:eastAsia="ru-RU"/>
        </w:rPr>
      </w:pPr>
      <w:bookmarkStart w:id="16" w:name="_Toc136524523"/>
      <w:r w:rsidRPr="00A55874">
        <w:rPr>
          <w:rFonts w:ascii="Times New Roman" w:hAnsi="Times New Roman" w:cs="Times New Roman"/>
          <w:b/>
          <w:sz w:val="28"/>
          <w:szCs w:val="28"/>
        </w:rPr>
        <w:t>1.5 Факторы, влияющие на работу персонала</w:t>
      </w:r>
      <w:bookmarkEnd w:id="16"/>
    </w:p>
    <w:p w14:paraId="6D8E50B2" w14:textId="77777777" w:rsidR="002829B2" w:rsidRDefault="002829B2" w:rsidP="002829B2">
      <w:pPr>
        <w:pStyle w:val="ae"/>
        <w:spacing w:before="0" w:beforeAutospacing="0" w:after="0" w:afterAutospacing="0" w:line="276" w:lineRule="auto"/>
        <w:ind w:firstLine="709"/>
        <w:jc w:val="both"/>
        <w:rPr>
          <w:color w:val="000000"/>
          <w:sz w:val="28"/>
          <w:szCs w:val="28"/>
        </w:rPr>
      </w:pPr>
    </w:p>
    <w:p w14:paraId="01CE4407" w14:textId="5EE76158" w:rsidR="003B2A5A" w:rsidRPr="00A55874" w:rsidRDefault="003B2A5A" w:rsidP="002829B2">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w:t>
      </w:r>
      <w:r w:rsidRPr="00A55874">
        <w:rPr>
          <w:color w:val="000000"/>
          <w:sz w:val="28"/>
          <w:szCs w:val="28"/>
        </w:rPr>
        <w:lastRenderedPageBreak/>
        <w:t>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w:t>
      </w:r>
      <w:r w:rsidRPr="00A55874">
        <w:rPr>
          <w:color w:val="000000"/>
          <w:sz w:val="28"/>
          <w:szCs w:val="28"/>
        </w:rPr>
        <w:lastRenderedPageBreak/>
        <w:t>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w:t>
      </w:r>
      <w:r w:rsidRPr="00A55874">
        <w:rPr>
          <w:color w:val="000000"/>
          <w:sz w:val="28"/>
          <w:szCs w:val="28"/>
        </w:rPr>
        <w:lastRenderedPageBreak/>
        <w:t>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7" w:name="_Toc136524524"/>
      <w:bookmarkEnd w:id="3"/>
      <w:r w:rsidRPr="00A55874">
        <w:rPr>
          <w:rFonts w:ascii="Times New Roman" w:eastAsia="Times New Roman" w:hAnsi="Times New Roman" w:cs="Times New Roman"/>
          <w:b/>
          <w:sz w:val="28"/>
          <w:szCs w:val="28"/>
          <w:lang w:eastAsia="ru-RU"/>
        </w:rPr>
        <w:lastRenderedPageBreak/>
        <w:t>УЧЕТ И АНАЛИЗ ДЕЯТЕЛЬНОСТИ ПЕРСОНАЛА В ОАО «АСБ БЕЛАРУСБАНК»</w:t>
      </w:r>
      <w:bookmarkEnd w:id="17"/>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8"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8"/>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A55874">
          <w:rPr>
            <w:color w:val="000000"/>
            <w:sz w:val="28"/>
            <w:szCs w:val="28"/>
          </w:rPr>
          <w:t>Беларусбанк</w:t>
        </w:r>
      </w:hyperlink>
      <w:r w:rsidRPr="00A55874">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1"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19" w:name="_Toc136524526"/>
      <w:r w:rsidRPr="00A55874">
        <w:rPr>
          <w:rStyle w:val="30"/>
          <w:rFonts w:ascii="Times New Roman" w:hAnsi="Times New Roman" w:cs="Times New Roman"/>
          <w:b/>
          <w:color w:val="auto"/>
          <w:sz w:val="28"/>
          <w:szCs w:val="28"/>
        </w:rPr>
        <w:t xml:space="preserve">2.1.1 </w:t>
      </w:r>
      <w:bookmarkEnd w:id="19"/>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lastRenderedPageBreak/>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«Беларусбанке», посредством ЕРИП;</w:t>
      </w:r>
    </w:p>
    <w:p w14:paraId="44A82AE6" w14:textId="35576000" w:rsidR="003B2A5A" w:rsidRPr="00A55874" w:rsidRDefault="00BD5052">
      <w:pPr>
        <w:pStyle w:val="ae"/>
        <w:numPr>
          <w:ilvl w:val="0"/>
          <w:numId w:val="19"/>
        </w:numPr>
        <w:spacing w:before="0" w:beforeAutospacing="0" w:after="0" w:afterAutospacing="0"/>
        <w:ind w:left="0" w:firstLine="709"/>
        <w:jc w:val="both"/>
        <w:rPr>
          <w:color w:val="000000"/>
          <w:sz w:val="28"/>
          <w:szCs w:val="28"/>
        </w:rPr>
      </w:pPr>
      <w:hyperlink r:id="rId12" w:history="1">
        <w:r w:rsidR="003B2A5A" w:rsidRPr="00A55874">
          <w:rPr>
            <w:i/>
            <w:color w:val="000000"/>
            <w:sz w:val="28"/>
            <w:szCs w:val="28"/>
          </w:rPr>
          <w:t>tax free</w:t>
        </w:r>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как оплатить покупки qr-кодом;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r w:rsidRPr="00A55874">
        <w:rPr>
          <w:i/>
          <w:color w:val="000000"/>
          <w:sz w:val="28"/>
          <w:szCs w:val="28"/>
        </w:rPr>
        <w:t>fatca</w:t>
      </w:r>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эквайринг;</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банкострахование;</w:t>
      </w:r>
    </w:p>
    <w:p w14:paraId="15CFC2DE" w14:textId="56188DE0" w:rsidR="003B2A5A" w:rsidRPr="00A55874" w:rsidRDefault="00BD5052">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возможности использования и приобретения сертификатов открытых ключей Республиканского удостоверяющего центра ГосСУОК;</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BD5052">
      <w:pPr>
        <w:pStyle w:val="ae"/>
        <w:numPr>
          <w:ilvl w:val="0"/>
          <w:numId w:val="20"/>
        </w:numPr>
        <w:spacing w:before="0" w:beforeAutospacing="0" w:after="0" w:afterAutospacing="0"/>
        <w:ind w:left="0" w:firstLine="709"/>
        <w:jc w:val="both"/>
        <w:rPr>
          <w:color w:val="000000"/>
          <w:sz w:val="28"/>
          <w:szCs w:val="28"/>
        </w:rPr>
      </w:pPr>
      <w:hyperlink r:id="rId14"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7"/>
      <w:r w:rsidRPr="00A55874">
        <w:rPr>
          <w:rStyle w:val="30"/>
          <w:rFonts w:ascii="Times New Roman" w:hAnsi="Times New Roman" w:cs="Times New Roman"/>
          <w:b/>
          <w:color w:val="auto"/>
          <w:sz w:val="28"/>
          <w:szCs w:val="28"/>
        </w:rPr>
        <w:t>2.1.2</w:t>
      </w:r>
      <w:bookmarkEnd w:id="20"/>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Организационная структура ОАО «АСБ Беларусбанк»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1"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1"/>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9"/>
      <w:r w:rsidRPr="00A55874">
        <w:rPr>
          <w:rStyle w:val="30"/>
          <w:rFonts w:ascii="Times New Roman" w:hAnsi="Times New Roman" w:cs="Times New Roman"/>
          <w:b/>
          <w:color w:val="auto"/>
          <w:sz w:val="28"/>
          <w:szCs w:val="28"/>
        </w:rPr>
        <w:t>2.2.1</w:t>
      </w:r>
      <w:bookmarkEnd w:id="2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6077A2">
      <w:pPr>
        <w:pStyle w:val="ae"/>
        <w:spacing w:before="0" w:beforeAutospacing="0" w:after="0" w:afterAutospacing="0"/>
        <w:ind w:left="1928" w:hanging="1928"/>
        <w:jc w:val="both"/>
        <w:rPr>
          <w:sz w:val="28"/>
          <w:szCs w:val="28"/>
        </w:rPr>
      </w:pPr>
      <w:r w:rsidRPr="00A55874">
        <w:rPr>
          <w:sz w:val="28"/>
          <w:szCs w:val="28"/>
        </w:rPr>
        <w:br w:type="column"/>
      </w:r>
      <w:r w:rsidRPr="00A55874">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83" w:type="pct"/>
        <w:jc w:val="center"/>
        <w:tblLook w:val="04A0" w:firstRow="1" w:lastRow="0" w:firstColumn="1" w:lastColumn="0" w:noHBand="0" w:noVBand="1"/>
      </w:tblPr>
      <w:tblGrid>
        <w:gridCol w:w="7923"/>
        <w:gridCol w:w="1389"/>
      </w:tblGrid>
      <w:tr w:rsidR="003B2A5A" w:rsidRPr="00A55874" w14:paraId="67A4F427" w14:textId="77777777" w:rsidTr="00BA5279">
        <w:trPr>
          <w:trHeight w:val="900"/>
          <w:jc w:val="center"/>
        </w:trPr>
        <w:tc>
          <w:tcPr>
            <w:tcW w:w="425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46"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46"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46"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46"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46"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46"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675606C0"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3" w:name="_Toc136524530"/>
      <w:r w:rsidRPr="00A55874">
        <w:rPr>
          <w:rStyle w:val="30"/>
          <w:rFonts w:ascii="Times New Roman" w:hAnsi="Times New Roman" w:cs="Times New Roman"/>
          <w:b/>
          <w:color w:val="auto"/>
          <w:sz w:val="28"/>
          <w:szCs w:val="28"/>
        </w:rPr>
        <w:t>2.2.2</w:t>
      </w:r>
      <w:bookmarkEnd w:id="23"/>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w:t>
      </w:r>
      <w:r w:rsidR="00970B51">
        <w:rPr>
          <w:rFonts w:ascii="Times New Roman" w:eastAsia="Calibri" w:hAnsi="Times New Roman" w:cs="Times New Roman"/>
          <w:sz w:val="28"/>
          <w:szCs w:val="28"/>
          <w:shd w:val="clear" w:color="auto" w:fill="FFFFFF"/>
        </w:rPr>
        <w:t>ов за 2018 – 2022 года. Отчет об</w:t>
      </w:r>
      <w:r w:rsidRPr="00A55874">
        <w:rPr>
          <w:rFonts w:ascii="Times New Roman" w:eastAsia="Calibri" w:hAnsi="Times New Roman" w:cs="Times New Roman"/>
          <w:sz w:val="28"/>
          <w:szCs w:val="28"/>
          <w:shd w:val="clear" w:color="auto" w:fill="FFFFFF"/>
        </w:rPr>
        <w:t xml:space="preserve"> об</w:t>
      </w:r>
      <w:r w:rsidR="00970B51">
        <w:rPr>
          <w:rFonts w:ascii="Times New Roman" w:eastAsia="Calibri" w:hAnsi="Times New Roman" w:cs="Times New Roman"/>
          <w:sz w:val="28"/>
          <w:szCs w:val="28"/>
          <w:shd w:val="clear" w:color="auto" w:fill="FFFFFF"/>
        </w:rPr>
        <w:t>разовательном уровне за сотрудников ГО ОАО «АСБ Беларусбанк»</w:t>
      </w:r>
      <w:r w:rsidRPr="00A55874">
        <w:rPr>
          <w:rFonts w:ascii="Times New Roman" w:eastAsia="Calibri" w:hAnsi="Times New Roman" w:cs="Times New Roman"/>
          <w:sz w:val="28"/>
          <w:szCs w:val="28"/>
          <w:shd w:val="clear" w:color="auto" w:fill="FFFFFF"/>
        </w:rPr>
        <w:t xml:space="preserve"> приведен в </w:t>
      </w:r>
      <w:r w:rsidR="00970B51">
        <w:rPr>
          <w:rFonts w:ascii="Times New Roman" w:eastAsia="Calibri" w:hAnsi="Times New Roman" w:cs="Times New Roman"/>
          <w:sz w:val="28"/>
          <w:szCs w:val="28"/>
          <w:shd w:val="clear" w:color="auto" w:fill="FFFFFF"/>
        </w:rPr>
        <w:t>таблице 2.2</w:t>
      </w:r>
      <w:r w:rsidRPr="00A55874">
        <w:rPr>
          <w:rFonts w:ascii="Times New Roman" w:eastAsia="Calibri" w:hAnsi="Times New Roman" w:cs="Times New Roman"/>
          <w:sz w:val="28"/>
          <w:szCs w:val="28"/>
          <w:shd w:val="clear" w:color="auto" w:fill="FFFFFF"/>
        </w:rPr>
        <w:t>.</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Беларусбанк» </w:t>
      </w:r>
    </w:p>
    <w:tbl>
      <w:tblPr>
        <w:tblW w:w="5000" w:type="pct"/>
        <w:jc w:val="center"/>
        <w:tblLook w:val="04A0" w:firstRow="1" w:lastRow="0" w:firstColumn="1" w:lastColumn="0" w:noHBand="0" w:noVBand="1"/>
      </w:tblPr>
      <w:tblGrid>
        <w:gridCol w:w="1713"/>
        <w:gridCol w:w="1180"/>
        <w:gridCol w:w="2018"/>
        <w:gridCol w:w="2467"/>
        <w:gridCol w:w="1966"/>
      </w:tblGrid>
      <w:tr w:rsidR="003B2A5A" w:rsidRPr="00A55874" w14:paraId="4BE16DD4" w14:textId="77777777" w:rsidTr="006077A2">
        <w:trPr>
          <w:trHeight w:val="585"/>
          <w:jc w:val="center"/>
        </w:trPr>
        <w:tc>
          <w:tcPr>
            <w:tcW w:w="91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083"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6077A2">
        <w:trPr>
          <w:trHeight w:val="1171"/>
          <w:jc w:val="center"/>
        </w:trPr>
        <w:tc>
          <w:tcPr>
            <w:tcW w:w="917"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31"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080"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20"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51"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31"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080"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20"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51"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31"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080"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20"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51"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31"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080"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20"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51"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31"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080"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20"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51"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6077A2">
        <w:trPr>
          <w:trHeight w:val="93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31"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080"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20"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51"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8576578"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lastRenderedPageBreak/>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w:t>
      </w:r>
      <w:r w:rsidR="00970B5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и уменьшилось сотрудников со средним специальным на 2,16</w:t>
      </w:r>
      <w:r w:rsidR="00970B51">
        <w:rPr>
          <w:rFonts w:ascii="Times New Roman" w:eastAsia="Calibri" w:hAnsi="Times New Roman" w:cs="Times New Roman"/>
          <w:sz w:val="28"/>
          <w:szCs w:val="28"/>
          <w:shd w:val="clear" w:color="auto" w:fill="FFFFFF"/>
        </w:rPr>
        <w:t xml:space="preserve"> </w:t>
      </w:r>
      <w:r w:rsidR="00443FE1">
        <w:rPr>
          <w:rFonts w:ascii="Times New Roman" w:eastAsia="Calibri" w:hAnsi="Times New Roman" w:cs="Times New Roman"/>
          <w:sz w:val="28"/>
          <w:szCs w:val="28"/>
          <w:shd w:val="clear" w:color="auto" w:fill="FFFFFF"/>
        </w:rPr>
        <w:t>%</w:t>
      </w:r>
      <w:r w:rsidRPr="00A55874">
        <w:rPr>
          <w:rFonts w:ascii="Times New Roman" w:eastAsia="Calibri" w:hAnsi="Times New Roman" w:cs="Times New Roman"/>
          <w:sz w:val="28"/>
          <w:szCs w:val="28"/>
          <w:shd w:val="clear" w:color="auto" w:fill="FFFFFF"/>
        </w:rPr>
        <w:t xml:space="preserve"> и общим средним на 1,08 % и профессионально-техническим на 0,5</w:t>
      </w:r>
      <w:r w:rsidR="00970B5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Беларусбанк»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57C4571B"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4" w:name="_Toc136524531"/>
      <w:r w:rsidRPr="00A55874">
        <w:rPr>
          <w:rStyle w:val="30"/>
          <w:rFonts w:ascii="Times New Roman" w:hAnsi="Times New Roman" w:cs="Times New Roman"/>
          <w:b/>
          <w:color w:val="auto"/>
          <w:sz w:val="28"/>
          <w:szCs w:val="28"/>
        </w:rPr>
        <w:t>2.2.3</w:t>
      </w:r>
      <w:bookmarkEnd w:id="24"/>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 xml:space="preserve">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w:t>
      </w:r>
      <w:r w:rsidR="00281CF7" w:rsidRPr="00A55874">
        <w:rPr>
          <w:rFonts w:ascii="Times New Roman" w:eastAsia="Calibri" w:hAnsi="Times New Roman" w:cs="Times New Roman"/>
          <w:sz w:val="28"/>
          <w:szCs w:val="28"/>
          <w:shd w:val="clear" w:color="auto" w:fill="FFFFFF"/>
        </w:rPr>
        <w:t>сотрудников,</w:t>
      </w:r>
      <w:r w:rsidRPr="00A55874">
        <w:rPr>
          <w:rFonts w:ascii="Times New Roman" w:eastAsia="Calibri" w:hAnsi="Times New Roman" w:cs="Times New Roman"/>
          <w:sz w:val="28"/>
          <w:szCs w:val="28"/>
          <w:shd w:val="clear" w:color="auto" w:fill="FFFFFF"/>
        </w:rPr>
        <w:t xml:space="preserve"> уволившихся с предприятия за период к количеству </w:t>
      </w:r>
      <w:r w:rsidR="00281CF7" w:rsidRPr="00A55874">
        <w:rPr>
          <w:rFonts w:ascii="Times New Roman" w:eastAsia="Calibri" w:hAnsi="Times New Roman" w:cs="Times New Roman"/>
          <w:sz w:val="28"/>
          <w:szCs w:val="28"/>
          <w:shd w:val="clear" w:color="auto" w:fill="FFFFFF"/>
        </w:rPr>
        <w:t>сотрудников,</w:t>
      </w:r>
      <w:r w:rsidRPr="00A55874">
        <w:rPr>
          <w:rFonts w:ascii="Times New Roman" w:eastAsia="Calibri" w:hAnsi="Times New Roman" w:cs="Times New Roman"/>
          <w:sz w:val="28"/>
          <w:szCs w:val="28"/>
          <w:shd w:val="clear" w:color="auto" w:fill="FFFFFF"/>
        </w:rPr>
        <w:t xml:space="preserve">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BD5052"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CD2992">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2.3 – Процент уволившихся сотрудников со стажем менее 3 лет из ОАО «АСБ Беларусбанк» за 2018-2022</w:t>
      </w:r>
    </w:p>
    <w:tbl>
      <w:tblPr>
        <w:tblStyle w:val="a3"/>
        <w:tblW w:w="9469" w:type="dxa"/>
        <w:tblInd w:w="-5" w:type="dxa"/>
        <w:tblLook w:val="04A0" w:firstRow="1" w:lastRow="0" w:firstColumn="1" w:lastColumn="0" w:noHBand="0" w:noVBand="1"/>
      </w:tblPr>
      <w:tblGrid>
        <w:gridCol w:w="2027"/>
        <w:gridCol w:w="1914"/>
        <w:gridCol w:w="1914"/>
        <w:gridCol w:w="1914"/>
        <w:gridCol w:w="1700"/>
      </w:tblGrid>
      <w:tr w:rsidR="003B2A5A" w:rsidRPr="00A55874" w14:paraId="111F7AE9" w14:textId="77777777" w:rsidTr="006077A2">
        <w:tc>
          <w:tcPr>
            <w:tcW w:w="2027" w:type="dxa"/>
            <w:vAlign w:val="bottom"/>
          </w:tcPr>
          <w:p w14:paraId="6E71149D" w14:textId="77777777" w:rsidR="003B2A5A" w:rsidRPr="00A55874" w:rsidRDefault="003B2A5A" w:rsidP="00CD2992">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CD2992">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6077A2">
        <w:tc>
          <w:tcPr>
            <w:tcW w:w="2027" w:type="dxa"/>
            <w:vAlign w:val="bottom"/>
          </w:tcPr>
          <w:p w14:paraId="7FBB06E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6077A2">
        <w:tc>
          <w:tcPr>
            <w:tcW w:w="2027" w:type="dxa"/>
            <w:vAlign w:val="bottom"/>
          </w:tcPr>
          <w:p w14:paraId="322E88F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6077A2">
        <w:tc>
          <w:tcPr>
            <w:tcW w:w="2027" w:type="dxa"/>
            <w:vAlign w:val="bottom"/>
          </w:tcPr>
          <w:p w14:paraId="063F14D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6077A2">
        <w:tc>
          <w:tcPr>
            <w:tcW w:w="2027" w:type="dxa"/>
            <w:vAlign w:val="bottom"/>
          </w:tcPr>
          <w:p w14:paraId="37EBEF39"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6077A2">
        <w:tc>
          <w:tcPr>
            <w:tcW w:w="2027" w:type="dxa"/>
            <w:vAlign w:val="bottom"/>
          </w:tcPr>
          <w:p w14:paraId="368244D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BA5279">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Беларусбанк»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32"/>
      <w:r w:rsidRPr="00A55874">
        <w:rPr>
          <w:rStyle w:val="30"/>
          <w:rFonts w:ascii="Times New Roman" w:hAnsi="Times New Roman" w:cs="Times New Roman"/>
          <w:b/>
          <w:color w:val="auto"/>
          <w:sz w:val="28"/>
          <w:szCs w:val="28"/>
        </w:rPr>
        <w:lastRenderedPageBreak/>
        <w:t>2.2.4</w:t>
      </w:r>
      <w:bookmarkEnd w:id="25"/>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CD2992">
        <w:tc>
          <w:tcPr>
            <w:tcW w:w="8613" w:type="dxa"/>
            <w:vAlign w:val="center"/>
          </w:tcPr>
          <w:p w14:paraId="10031BCE" w14:textId="77777777" w:rsidR="003B2A5A" w:rsidRPr="00A55874" w:rsidRDefault="00BD5052"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CD2992">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2.4 – Расчет неявок по болезням в расчете на одного сотрудника в головном офисе ОАО «АСБ Беларусбанк» за 2018-2022</w:t>
      </w:r>
    </w:p>
    <w:tbl>
      <w:tblPr>
        <w:tblW w:w="5006" w:type="pct"/>
        <w:jc w:val="center"/>
        <w:tblLayout w:type="fixed"/>
        <w:tblLook w:val="04A0" w:firstRow="1" w:lastRow="0" w:firstColumn="1" w:lastColumn="0" w:noHBand="0" w:noVBand="1"/>
      </w:tblPr>
      <w:tblGrid>
        <w:gridCol w:w="1053"/>
        <w:gridCol w:w="3345"/>
        <w:gridCol w:w="2354"/>
        <w:gridCol w:w="2603"/>
      </w:tblGrid>
      <w:tr w:rsidR="003B2A5A" w:rsidRPr="00A55874" w14:paraId="48220D90" w14:textId="77777777" w:rsidTr="00281CF7">
        <w:trPr>
          <w:trHeight w:val="900"/>
          <w:jc w:val="center"/>
        </w:trPr>
        <w:tc>
          <w:tcPr>
            <w:tcW w:w="5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78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58"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391"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78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58"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391"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78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58"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391"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78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58"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391"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281CF7">
        <w:trPr>
          <w:trHeight w:val="300"/>
          <w:jc w:val="center"/>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78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58"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391"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281CF7">
        <w:trPr>
          <w:trHeight w:val="300"/>
          <w:jc w:val="center"/>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78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58"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391"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6" w:name="_Toc136524533"/>
      <w:r w:rsidRPr="00A55874">
        <w:rPr>
          <w:rFonts w:ascii="Times New Roman" w:hAnsi="Times New Roman" w:cs="Times New Roman"/>
          <w:noProof/>
          <w:sz w:val="28"/>
          <w:szCs w:val="28"/>
          <w:lang w:eastAsia="ru-RU"/>
        </w:rPr>
        <w:lastRenderedPageBreak/>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6"/>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2.3 – Динамика изменения показателя «Неявки по болезням в расчете на одного сотрудника» в ОАО «АСБ Беларусбанк»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4"/>
      <w:r w:rsidRPr="00A55874">
        <w:rPr>
          <w:rStyle w:val="30"/>
          <w:rFonts w:ascii="Times New Roman" w:hAnsi="Times New Roman" w:cs="Times New Roman"/>
          <w:b/>
          <w:color w:val="auto"/>
          <w:sz w:val="28"/>
          <w:szCs w:val="28"/>
        </w:rPr>
        <w:t>2.2.5</w:t>
      </w:r>
      <w:bookmarkEnd w:id="27"/>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lastRenderedPageBreak/>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2.4 – Распределение среднесписочной численности персонала по месяцам на ОАО «АСБ Беларусбанк»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591A681B"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w:t>
      </w:r>
      <w:r w:rsidR="007712D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Среднесписочная численность персонала на ОАО «АСБ Беларусбанк» за 2022 год</w:t>
      </w:r>
    </w:p>
    <w:tbl>
      <w:tblPr>
        <w:tblW w:w="4998" w:type="pct"/>
        <w:jc w:val="center"/>
        <w:tblLook w:val="04A0" w:firstRow="1" w:lastRow="0" w:firstColumn="1" w:lastColumn="0" w:noHBand="0" w:noVBand="1"/>
      </w:tblPr>
      <w:tblGrid>
        <w:gridCol w:w="1681"/>
        <w:gridCol w:w="4373"/>
        <w:gridCol w:w="3286"/>
      </w:tblGrid>
      <w:tr w:rsidR="003B2A5A" w:rsidRPr="00A55874" w14:paraId="3D8BCEDF" w14:textId="77777777" w:rsidTr="00BA5279">
        <w:trPr>
          <w:trHeight w:val="808"/>
          <w:jc w:val="center"/>
        </w:trPr>
        <w:tc>
          <w:tcPr>
            <w:tcW w:w="90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341"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759"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341"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759" w:type="pct"/>
            <w:tcBorders>
              <w:top w:val="nil"/>
              <w:left w:val="nil"/>
              <w:bottom w:val="single" w:sz="4" w:space="0" w:color="auto"/>
              <w:right w:val="single" w:sz="4" w:space="0" w:color="auto"/>
            </w:tcBorders>
            <w:vAlign w:val="center"/>
          </w:tcPr>
          <w:p w14:paraId="1BD3382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341"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759" w:type="pct"/>
            <w:tcBorders>
              <w:top w:val="nil"/>
              <w:left w:val="nil"/>
              <w:bottom w:val="single" w:sz="4" w:space="0" w:color="auto"/>
              <w:right w:val="single" w:sz="4" w:space="0" w:color="auto"/>
            </w:tcBorders>
            <w:vAlign w:val="center"/>
          </w:tcPr>
          <w:p w14:paraId="141FF39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341"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759" w:type="pct"/>
            <w:tcBorders>
              <w:top w:val="nil"/>
              <w:left w:val="nil"/>
              <w:bottom w:val="single" w:sz="4" w:space="0" w:color="auto"/>
              <w:right w:val="single" w:sz="4" w:space="0" w:color="auto"/>
            </w:tcBorders>
            <w:vAlign w:val="center"/>
          </w:tcPr>
          <w:p w14:paraId="292762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341"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759" w:type="pct"/>
            <w:tcBorders>
              <w:top w:val="nil"/>
              <w:left w:val="nil"/>
              <w:bottom w:val="single" w:sz="4" w:space="0" w:color="auto"/>
              <w:right w:val="single" w:sz="4" w:space="0" w:color="auto"/>
            </w:tcBorders>
            <w:vAlign w:val="center"/>
          </w:tcPr>
          <w:p w14:paraId="24CB8B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341"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759" w:type="pct"/>
            <w:tcBorders>
              <w:top w:val="nil"/>
              <w:left w:val="nil"/>
              <w:bottom w:val="single" w:sz="4" w:space="0" w:color="auto"/>
              <w:right w:val="single" w:sz="4" w:space="0" w:color="auto"/>
            </w:tcBorders>
            <w:vAlign w:val="center"/>
          </w:tcPr>
          <w:p w14:paraId="2F265B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8" w:name="_Toc136524535"/>
      <w:r w:rsidRPr="00A55874">
        <w:rPr>
          <w:rFonts w:ascii="Times New Roman" w:hAnsi="Times New Roman" w:cs="Times New Roman"/>
          <w:b/>
          <w:color w:val="auto"/>
          <w:sz w:val="28"/>
          <w:szCs w:val="28"/>
        </w:rPr>
        <w:lastRenderedPageBreak/>
        <w:t>2.3 Автоматизированные средства управления персоналом на предприятии ОАО «АСБ Беларусбанк»</w:t>
      </w:r>
      <w:bookmarkEnd w:id="28"/>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CA0F6DC"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w:t>
      </w:r>
      <w:r w:rsidR="008C7B7E">
        <w:rPr>
          <w:color w:val="000000"/>
          <w:sz w:val="28"/>
          <w:szCs w:val="28"/>
        </w:rPr>
        <w:t xml:space="preserve"> </w:t>
      </w:r>
      <w:r w:rsidRPr="00A55874">
        <w:rPr>
          <w:color w:val="000000"/>
          <w:sz w:val="28"/>
          <w:szCs w:val="28"/>
        </w:rPr>
        <w:t>–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lastRenderedPageBreak/>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8C7B7E">
        <w:rPr>
          <w:rFonts w:ascii="Times New Roman" w:hAnsi="Times New Roman" w:cs="Times New Roman"/>
          <w:i/>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9"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29"/>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w:t>
      </w:r>
      <w:r w:rsidRPr="00A55874">
        <w:rPr>
          <w:rFonts w:ascii="Times New Roman" w:hAnsi="Times New Roman" w:cs="Times New Roman"/>
          <w:sz w:val="28"/>
          <w:szCs w:val="28"/>
        </w:rPr>
        <w:lastRenderedPageBreak/>
        <w:t>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Далее необходимо рассмотреть процесс проведения собеседования.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ОАО «АСБ Беларусбанк»</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Беларусбанк» и показателей эффективности работы. Была рассмотрена организационная структура и автоматизированные средства управления персоналом в ОАО «АСБ Беларусбанк».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0" w:name="_Toc136524537"/>
      <w:r w:rsidRPr="00A55874">
        <w:rPr>
          <w:rFonts w:ascii="Times New Roman" w:eastAsia="Times New Roman" w:hAnsi="Times New Roman" w:cs="Times New Roman"/>
          <w:b/>
          <w:color w:val="000000" w:themeColor="text1"/>
          <w:sz w:val="28"/>
          <w:szCs w:val="28"/>
          <w:lang w:eastAsia="ru-RU"/>
        </w:rPr>
        <w:lastRenderedPageBreak/>
        <w:t>РАЗРАБОТКА ПРОГРАММНОГО СРЕДСТВА УЧЕТА И АНАЛИЗА ДЕЯТЕЛЬНОСТИ ПЕРСОНАЛА</w:t>
      </w:r>
      <w:bookmarkEnd w:id="30"/>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1"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1"/>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8C7B7E">
        <w:rPr>
          <w:rFonts w:ascii="Times New Roman" w:hAnsi="Times New Roman" w:cs="Times New Roman"/>
          <w:i/>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r w:rsidRPr="007712D1">
        <w:rPr>
          <w:rFonts w:ascii="Times New Roman" w:hAnsi="Times New Roman" w:cs="Times New Roman"/>
          <w:i/>
          <w:sz w:val="28"/>
          <w:szCs w:val="28"/>
          <w:lang w:val="en-US"/>
        </w:rPr>
        <w:t>ERwin</w:t>
      </w:r>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9" w:tgtFrame="_blank" w:history="1">
        <w:r w:rsidRPr="008C7B7E">
          <w:rPr>
            <w:rFonts w:ascii="Times New Roman" w:eastAsia="Times New Roman" w:hAnsi="Times New Roman" w:cs="Times New Roman"/>
            <w:i/>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фреймворка </w:t>
      </w:r>
      <w:r w:rsidRPr="007712D1">
        <w:rPr>
          <w:rFonts w:ascii="Times New Roman" w:hAnsi="Times New Roman" w:cs="Times New Roman"/>
          <w:i/>
          <w:sz w:val="28"/>
          <w:szCs w:val="28"/>
          <w:lang w:val="en-US"/>
        </w:rPr>
        <w:t>Spring</w:t>
      </w:r>
      <w:r w:rsidRPr="00A55874">
        <w:rPr>
          <w:rFonts w:ascii="Times New Roman" w:eastAsia="Times New Roman" w:hAnsi="Times New Roman" w:cs="Times New Roman"/>
          <w:sz w:val="28"/>
          <w:szCs w:val="28"/>
          <w:lang w:eastAsia="ru-RU"/>
        </w:rPr>
        <w:t xml:space="preserve">. Данный фреймворк удовлетворяет всем требованиям, которые могут </w:t>
      </w:r>
      <w:r w:rsidRPr="00A55874">
        <w:rPr>
          <w:rFonts w:ascii="Times New Roman" w:eastAsia="Times New Roman" w:hAnsi="Times New Roman" w:cs="Times New Roman"/>
          <w:sz w:val="28"/>
          <w:szCs w:val="28"/>
          <w:lang w:eastAsia="ru-RU"/>
        </w:rPr>
        <w:lastRenderedPageBreak/>
        <w:t xml:space="preserve">быть поставлены в процессе проектирования и построения системы. У языка </w:t>
      </w:r>
      <w:r w:rsidRPr="008C7B7E">
        <w:rPr>
          <w:rFonts w:ascii="Times New Roman" w:eastAsia="Times New Roman" w:hAnsi="Times New Roman" w:cs="Times New Roman"/>
          <w:i/>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фреймворк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r w:rsidRPr="00A55874">
        <w:rPr>
          <w:rFonts w:ascii="Times New Roman" w:eastAsia="Times New Roman" w:hAnsi="Times New Roman" w:cs="Times New Roman"/>
          <w:i/>
          <w:sz w:val="28"/>
          <w:szCs w:val="28"/>
          <w:lang w:eastAsia="ru-RU"/>
        </w:rPr>
        <w:t>Spring Framework</w:t>
      </w:r>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IoC</w:t>
      </w:r>
      <w:r w:rsidRPr="00A55874">
        <w:rPr>
          <w:rFonts w:ascii="Times New Roman" w:hAnsi="Times New Roman" w:cs="Times New Roman"/>
          <w:sz w:val="28"/>
          <w:szCs w:val="28"/>
        </w:rPr>
        <w:t xml:space="preserve">. Этот модуль лежит в основе </w:t>
      </w:r>
      <w:r w:rsidRPr="00A55874">
        <w:rPr>
          <w:rFonts w:ascii="Times New Roman" w:hAnsi="Times New Roman" w:cs="Times New Roman"/>
          <w:i/>
          <w:sz w:val="28"/>
          <w:szCs w:val="28"/>
        </w:rPr>
        <w:t>Spring</w:t>
      </w:r>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Pr="00A55874">
        <w:rPr>
          <w:rFonts w:ascii="Times New Roman" w:hAnsi="Times New Roman" w:cs="Times New Roman"/>
          <w:i/>
          <w:sz w:val="28"/>
          <w:szCs w:val="28"/>
        </w:rPr>
        <w:t>Java</w:t>
      </w:r>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xml:space="preserve">. В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xml:space="preserve">.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xml:space="preserve">. Обычно технологии, связанные с </w:t>
      </w:r>
      <w:r w:rsidRPr="007712D1">
        <w:rPr>
          <w:rFonts w:ascii="Times New Roman" w:hAnsi="Times New Roman" w:cs="Times New Roman"/>
          <w:i/>
          <w:sz w:val="28"/>
          <w:szCs w:val="28"/>
          <w:lang w:val="en-US"/>
        </w:rPr>
        <w:t>Java</w:t>
      </w:r>
      <w:r w:rsidRPr="00A55874">
        <w:rPr>
          <w:rFonts w:ascii="Times New Roman" w:hAnsi="Times New Roman" w:cs="Times New Roman"/>
          <w:sz w:val="28"/>
          <w:szCs w:val="28"/>
        </w:rPr>
        <w:t xml:space="preserve">, платные и закрытые.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же бесплатен, так что его легко использовать даже для личных целей [12].</w:t>
      </w:r>
    </w:p>
    <w:p w14:paraId="7CEC826E" w14:textId="77777777" w:rsidR="003B2A5A" w:rsidRPr="00A55874" w:rsidRDefault="003B2A5A" w:rsidP="007712D1">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7712D1">
        <w:rPr>
          <w:rFonts w:ascii="Times New Roman" w:hAnsi="Times New Roman" w:cs="Times New Roman"/>
          <w:i/>
          <w:sz w:val="28"/>
          <w:szCs w:val="28"/>
          <w:lang w:val="en-US"/>
        </w:rPr>
        <w:t>Java</w:t>
      </w:r>
      <w:r w:rsidRPr="00A55874">
        <w:rPr>
          <w:rFonts w:ascii="Times New Roman" w:eastAsia="Times New Roman" w:hAnsi="Times New Roman" w:cs="Times New Roman"/>
          <w:sz w:val="28"/>
          <w:szCs w:val="28"/>
          <w:lang w:eastAsia="ru-RU"/>
        </w:rPr>
        <w:t xml:space="preserve">,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7712D1">
        <w:rPr>
          <w:rFonts w:ascii="Times New Roman" w:hAnsi="Times New Roman" w:cs="Times New Roman"/>
          <w:i/>
          <w:sz w:val="28"/>
          <w:szCs w:val="28"/>
          <w:lang w:val="en-US"/>
        </w:rPr>
        <w:t>Internet</w:t>
      </w:r>
      <w:r w:rsidRPr="00A55874">
        <w:rPr>
          <w:rFonts w:ascii="Times New Roman" w:eastAsia="Times New Roman" w:hAnsi="Times New Roman" w:cs="Times New Roman"/>
          <w:sz w:val="28"/>
          <w:szCs w:val="28"/>
          <w:lang w:eastAsia="ru-RU"/>
        </w:rPr>
        <w:t>.</w:t>
      </w:r>
    </w:p>
    <w:p w14:paraId="1854C18E" w14:textId="77777777" w:rsidR="003B2A5A" w:rsidRPr="00A55874" w:rsidRDefault="003B2A5A" w:rsidP="007712D1">
      <w:pPr>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r w:rsidRPr="007712D1">
        <w:rPr>
          <w:rFonts w:ascii="Times New Roman" w:hAnsi="Times New Roman" w:cs="Times New Roman"/>
          <w:i/>
          <w:sz w:val="28"/>
          <w:szCs w:val="28"/>
          <w:lang w:val="en-US"/>
        </w:rPr>
        <w:t>Postgres</w:t>
      </w:r>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w:t>
      </w:r>
      <w:r w:rsidRPr="007712D1">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базируется на языке </w:t>
      </w:r>
      <w:r w:rsidRPr="007712D1">
        <w:rPr>
          <w:rFonts w:ascii="Times New Roman" w:hAnsi="Times New Roman" w:cs="Times New Roman"/>
          <w:i/>
          <w:sz w:val="28"/>
          <w:szCs w:val="28"/>
          <w:lang w:val="en-US"/>
        </w:rPr>
        <w:t>SQL</w:t>
      </w:r>
      <w:r w:rsidRPr="00A55874">
        <w:rPr>
          <w:rFonts w:ascii="Times New Roman" w:hAnsi="Times New Roman" w:cs="Times New Roman"/>
          <w:sz w:val="28"/>
          <w:szCs w:val="28"/>
        </w:rPr>
        <w:t xml:space="preserve">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w:t>
      </w:r>
      <w:r w:rsidRPr="00A55874">
        <w:rPr>
          <w:rFonts w:ascii="Times New Roman" w:eastAsia="Times New Roman" w:hAnsi="Times New Roman" w:cs="Times New Roman"/>
          <w:sz w:val="28"/>
          <w:szCs w:val="28"/>
          <w:lang w:eastAsia="ru-RU"/>
        </w:rPr>
        <w:lastRenderedPageBreak/>
        <w:t xml:space="preserve">функций, в </w:t>
      </w:r>
      <w:r w:rsidRPr="007712D1">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4E5B0A75"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w:t>
      </w:r>
      <w:r w:rsidR="007712D1">
        <w:rPr>
          <w:rFonts w:ascii="Times New Roman" w:eastAsia="Times New Roman" w:hAnsi="Times New Roman" w:cs="Times New Roman"/>
          <w:sz w:val="28"/>
          <w:szCs w:val="28"/>
          <w:lang w:eastAsia="ru-RU"/>
        </w:rPr>
        <w:t>тектура представлена на рисунке </w:t>
      </w:r>
      <w:r w:rsidRPr="00A55874">
        <w:rPr>
          <w:rFonts w:ascii="Times New Roman" w:eastAsia="Times New Roman" w:hAnsi="Times New Roman" w:cs="Times New Roman"/>
          <w:sz w:val="28"/>
          <w:szCs w:val="28"/>
          <w:lang w:eastAsia="ru-RU"/>
        </w:rPr>
        <w:t>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4C6F9F2F"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t>
      </w:r>
      <w:r w:rsidRPr="007712D1">
        <w:rPr>
          <w:rFonts w:ascii="Times New Roman" w:hAnsi="Times New Roman" w:cs="Times New Roman"/>
          <w:i/>
          <w:sz w:val="28"/>
          <w:szCs w:val="28"/>
          <w:lang w:val="en-US"/>
        </w:rPr>
        <w:t>Web</w:t>
      </w:r>
      <w:r w:rsidRPr="00A55874">
        <w:rPr>
          <w:rFonts w:ascii="Times New Roman" w:hAnsi="Times New Roman" w:cs="Times New Roman"/>
          <w:sz w:val="28"/>
          <w:szCs w:val="28"/>
          <w:lang w:eastAsia="ru-RU"/>
        </w:rPr>
        <w:t xml:space="preserve"> технологии как </w:t>
      </w:r>
      <w:r w:rsidRPr="007712D1">
        <w:rPr>
          <w:rFonts w:ascii="Times New Roman" w:hAnsi="Times New Roman" w:cs="Times New Roman"/>
          <w:i/>
          <w:sz w:val="28"/>
          <w:szCs w:val="28"/>
          <w:lang w:val="en-US"/>
        </w:rPr>
        <w:t>HTML</w:t>
      </w:r>
      <w:r w:rsidRPr="00A55874">
        <w:rPr>
          <w:rFonts w:ascii="Times New Roman" w:hAnsi="Times New Roman" w:cs="Times New Roman"/>
          <w:sz w:val="28"/>
          <w:szCs w:val="28"/>
          <w:lang w:eastAsia="ru-RU"/>
        </w:rPr>
        <w:t xml:space="preserve">, </w:t>
      </w:r>
      <w:r w:rsidRPr="007712D1">
        <w:rPr>
          <w:rFonts w:ascii="Times New Roman" w:hAnsi="Times New Roman" w:cs="Times New Roman"/>
          <w:i/>
          <w:sz w:val="28"/>
          <w:szCs w:val="28"/>
          <w:lang w:val="en-US"/>
        </w:rPr>
        <w:t>CSS</w:t>
      </w:r>
      <w:r w:rsidRPr="00A55874">
        <w:rPr>
          <w:rFonts w:ascii="Times New Roman" w:hAnsi="Times New Roman" w:cs="Times New Roman"/>
          <w:sz w:val="28"/>
          <w:szCs w:val="28"/>
          <w:lang w:eastAsia="ru-RU"/>
        </w:rPr>
        <w:t xml:space="preserve">, </w:t>
      </w:r>
      <w:r w:rsidR="007712D1" w:rsidRPr="007712D1">
        <w:rPr>
          <w:rFonts w:ascii="Times New Roman" w:hAnsi="Times New Roman" w:cs="Times New Roman"/>
          <w:i/>
          <w:sz w:val="28"/>
          <w:szCs w:val="28"/>
          <w:lang w:val="en-US"/>
        </w:rPr>
        <w:t>j</w:t>
      </w:r>
      <w:r w:rsidRPr="007712D1">
        <w:rPr>
          <w:rFonts w:ascii="Times New Roman" w:hAnsi="Times New Roman" w:cs="Times New Roman"/>
          <w:i/>
          <w:sz w:val="28"/>
          <w:szCs w:val="28"/>
          <w:lang w:val="en-US"/>
        </w:rPr>
        <w:t>Q</w:t>
      </w:r>
      <w:r w:rsidRPr="007712D1">
        <w:rPr>
          <w:rFonts w:ascii="Times New Roman" w:hAnsi="Times New Roman" w:cs="Times New Roman"/>
          <w:i/>
          <w:sz w:val="28"/>
          <w:szCs w:val="28"/>
        </w:rPr>
        <w:t>uery</w:t>
      </w:r>
      <w:r w:rsidRPr="00A55874">
        <w:rPr>
          <w:rFonts w:ascii="Times New Roman" w:hAnsi="Times New Roman" w:cs="Times New Roman"/>
          <w:sz w:val="28"/>
          <w:szCs w:val="28"/>
          <w:lang w:eastAsia="ru-RU"/>
        </w:rPr>
        <w:t xml:space="preserve">, </w:t>
      </w:r>
      <w:r w:rsidRPr="007712D1">
        <w:rPr>
          <w:rFonts w:ascii="Times New Roman" w:hAnsi="Times New Roman" w:cs="Times New Roman"/>
          <w:i/>
          <w:sz w:val="28"/>
          <w:szCs w:val="28"/>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lastRenderedPageBreak/>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4980474D"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w:t>
      </w:r>
      <w:r w:rsidR="008C7B7E"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lastRenderedPageBreak/>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2"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2"/>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7712D1">
      <w:pPr>
        <w:ind w:firstLine="708"/>
        <w:jc w:val="both"/>
        <w:rPr>
          <w:rFonts w:ascii="Times New Roman" w:hAnsi="Times New Roman" w:cs="Times New Roman"/>
          <w:color w:val="000000"/>
          <w:sz w:val="28"/>
          <w:szCs w:val="28"/>
        </w:rPr>
      </w:pPr>
      <w:r w:rsidRPr="00A55874">
        <w:rPr>
          <w:rFonts w:ascii="Times New Roman" w:hAnsi="Times New Roman" w:cs="Times New Roman"/>
          <w:sz w:val="28"/>
          <w:szCs w:val="28"/>
        </w:rPr>
        <w:t xml:space="preserve">Язык </w:t>
      </w:r>
      <w:r w:rsidRPr="007712D1">
        <w:rPr>
          <w:rFonts w:ascii="Times New Roman" w:hAnsi="Times New Roman" w:cs="Times New Roman"/>
          <w:i/>
          <w:sz w:val="28"/>
          <w:szCs w:val="28"/>
        </w:rPr>
        <w:t>UML</w:t>
      </w:r>
      <w:r w:rsidRPr="00A55874">
        <w:rPr>
          <w:rFonts w:ascii="Times New Roman" w:hAnsi="Times New Roman" w:cs="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w:t>
      </w:r>
      <w:r w:rsidRPr="00A55874">
        <w:rPr>
          <w:rFonts w:ascii="Times New Roman" w:hAnsi="Times New Roman" w:cs="Times New Roman"/>
          <w:color w:val="000000"/>
          <w:sz w:val="28"/>
          <w:szCs w:val="28"/>
        </w:rPr>
        <w:lastRenderedPageBreak/>
        <w:t>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3"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3"/>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4" w:name="_Toc136524541"/>
      <w:r w:rsidRPr="00A55874">
        <w:rPr>
          <w:rFonts w:ascii="Times New Roman" w:hAnsi="Times New Roman" w:cs="Times New Roman"/>
          <w:b/>
          <w:color w:val="auto"/>
          <w:sz w:val="28"/>
          <w:szCs w:val="28"/>
          <w:lang w:eastAsia="ru-RU"/>
        </w:rPr>
        <w:t>3.4.1</w:t>
      </w:r>
      <w:bookmarkStart w:id="35" w:name="_Toc451714474"/>
      <w:bookmarkStart w:id="36" w:name="_Toc452559803"/>
      <w:bookmarkEnd w:id="34"/>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5"/>
      <w:bookmarkEnd w:id="36"/>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7" w:name="_Toc136524542"/>
      <w:r w:rsidRPr="00A55874">
        <w:rPr>
          <w:rStyle w:val="30"/>
          <w:rFonts w:ascii="Times New Roman" w:hAnsi="Times New Roman" w:cs="Times New Roman"/>
          <w:b/>
          <w:color w:val="auto"/>
          <w:sz w:val="28"/>
          <w:szCs w:val="28"/>
        </w:rPr>
        <w:t>3.4.2.</w:t>
      </w:r>
      <w:bookmarkEnd w:id="37"/>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04E472E6"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00A463BE">
        <w:rPr>
          <w:rFonts w:ascii="Times New Roman" w:hAnsi="Times New Roman" w:cs="Times New Roman"/>
          <w:sz w:val="28"/>
          <w:szCs w:val="28"/>
        </w:rPr>
        <w:t xml:space="preserve"> в приложении Д</w:t>
      </w:r>
      <w:r w:rsidRPr="00A55874">
        <w:rPr>
          <w:rFonts w:ascii="Times New Roman" w:hAnsi="Times New Roman" w:cs="Times New Roman"/>
          <w:sz w:val="28"/>
          <w:szCs w:val="28"/>
        </w:rPr>
        <w:t xml:space="preserve">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8" w:name="_Toc136524543"/>
      <w:r w:rsidRPr="00A55874">
        <w:rPr>
          <w:rStyle w:val="30"/>
          <w:rFonts w:ascii="Times New Roman" w:hAnsi="Times New Roman" w:cs="Times New Roman"/>
          <w:b/>
          <w:color w:val="auto"/>
          <w:sz w:val="28"/>
          <w:szCs w:val="28"/>
        </w:rPr>
        <w:lastRenderedPageBreak/>
        <w:t>3.4.3</w:t>
      </w:r>
      <w:bookmarkEnd w:id="38"/>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39" w:name="_Toc451714477"/>
      <w:bookmarkStart w:id="40" w:name="_Toc452559806"/>
      <w:bookmarkStart w:id="41"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2" w:name="_Toc357500751"/>
      <w:bookmarkEnd w:id="39"/>
      <w:bookmarkEnd w:id="40"/>
      <w:bookmarkEnd w:id="41"/>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3"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3"/>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7712D1">
      <w:pPr>
        <w:ind w:firstLine="708"/>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скофигурирована база данных </w:t>
      </w:r>
      <w:r w:rsidRPr="007712D1">
        <w:rPr>
          <w:rFonts w:ascii="Times New Roman" w:hAnsi="Times New Roman" w:cs="Times New Roman"/>
          <w:i/>
          <w:sz w:val="28"/>
          <w:szCs w:val="28"/>
        </w:rPr>
        <w:t>Postges</w:t>
      </w:r>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2"/>
    </w:p>
    <w:p w14:paraId="52CA0488" w14:textId="77777777" w:rsidR="003B2A5A" w:rsidRPr="00A55874" w:rsidRDefault="003B2A5A" w:rsidP="005818FA">
      <w:pPr>
        <w:ind w:firstLine="708"/>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 xml:space="preserve">Таким образом, с помощью </w:t>
      </w:r>
      <w:r w:rsidRPr="005818FA">
        <w:rPr>
          <w:rFonts w:ascii="Times New Roman" w:hAnsi="Times New Roman" w:cs="Times New Roman"/>
          <w:i/>
          <w:sz w:val="28"/>
          <w:szCs w:val="28"/>
        </w:rPr>
        <w:t>UML</w:t>
      </w:r>
      <w:r w:rsidRPr="00A55874">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4" w:name="_Toc136524545"/>
      <w:r w:rsidRPr="00A55874">
        <w:rPr>
          <w:rFonts w:eastAsia="Calibri"/>
          <w:iCs/>
          <w:lang w:val="ru-RU"/>
        </w:rPr>
        <w:lastRenderedPageBreak/>
        <w:t>3.5</w:t>
      </w:r>
      <w:r w:rsidRPr="00A55874">
        <w:rPr>
          <w:rFonts w:eastAsia="Calibri"/>
          <w:lang w:val="ru-RU"/>
        </w:rPr>
        <w:t xml:space="preserve"> </w:t>
      </w:r>
      <w:bookmarkStart w:id="45" w:name="_Toc216502794"/>
      <w:bookmarkStart w:id="46" w:name="_Toc224635088"/>
      <w:bookmarkStart w:id="47" w:name="_Toc224636969"/>
      <w:bookmarkStart w:id="48" w:name="_Toc451720807"/>
      <w:r w:rsidRPr="00A55874">
        <w:rPr>
          <w:lang w:val="ru-RU"/>
        </w:rPr>
        <w:t>Описание обобщенного алгоритма и алгоритмов программных модулей</w:t>
      </w:r>
      <w:bookmarkEnd w:id="44"/>
      <w:bookmarkEnd w:id="45"/>
      <w:bookmarkEnd w:id="46"/>
      <w:bookmarkEnd w:id="47"/>
      <w:bookmarkEnd w:id="48"/>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Рассмотрим обобщенный алгоритм работы приложения, представленный блок-схемой в приложении И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49" w:name="_Toc136524546"/>
      <w:r w:rsidRPr="00A55874">
        <w:rPr>
          <w:rFonts w:ascii="Times New Roman" w:eastAsia="Calibri" w:hAnsi="Times New Roman" w:cs="Times New Roman"/>
          <w:b/>
          <w:color w:val="auto"/>
          <w:sz w:val="28"/>
          <w:szCs w:val="28"/>
        </w:rPr>
        <w:t>3.6 Руководство пользователя</w:t>
      </w:r>
      <w:bookmarkEnd w:id="49"/>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lastRenderedPageBreak/>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5"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третьей главе представлено подробное описание процесса проектирования системы учета и деятельности персонала в ОАО «АСБ Беларусбанк».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0" w:name="_Toc453282539"/>
      <w:bookmarkStart w:id="51"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2" w:name="_Toc136524547"/>
      <w:r w:rsidRPr="00A55874">
        <w:rPr>
          <w:rStyle w:val="Head1Char"/>
          <w:rFonts w:eastAsiaTheme="minorHAnsi"/>
          <w:sz w:val="28"/>
        </w:rPr>
        <w:lastRenderedPageBreak/>
        <w:t xml:space="preserve">ТЕХНИКО-ЭКОНОМИЧЕСКОЕ ОБОСНОВАНИЕ ЭФФЕКТИВНОСТИ РАЗРАБОТКИ И ИСПОЛЬЗОВАНИЯ СИСТЕМЫ </w:t>
      </w:r>
      <w:bookmarkEnd w:id="50"/>
      <w:bookmarkEnd w:id="51"/>
      <w:r w:rsidRPr="00A55874">
        <w:rPr>
          <w:rStyle w:val="Head1Char"/>
          <w:rFonts w:eastAsiaTheme="minorHAnsi"/>
          <w:sz w:val="28"/>
        </w:rPr>
        <w:t>ПОДДЕРЖКИ КАДРОВОЙ СЛУЖБЫ</w:t>
      </w:r>
      <w:bookmarkEnd w:id="52"/>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3" w:name="_Toc453282540"/>
      <w:bookmarkStart w:id="54" w:name="_Toc481615298"/>
      <w:bookmarkStart w:id="55" w:name="_Toc136524548"/>
      <w:r w:rsidRPr="00A55874">
        <w:rPr>
          <w:lang w:val="ru-RU"/>
        </w:rPr>
        <w:t>4.1 Общая характеристика программного продукта</w:t>
      </w:r>
      <w:bookmarkEnd w:id="53"/>
      <w:bookmarkEnd w:id="54"/>
      <w:bookmarkEnd w:id="55"/>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Программный продукт разработан для собственных нужд ОАО «АСБ Беларусбанк».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6" w:name="_Toc453282541"/>
      <w:bookmarkStart w:id="57" w:name="_Toc481615299"/>
      <w:bookmarkStart w:id="58" w:name="_Toc136524549"/>
      <w:r w:rsidRPr="00A55874">
        <w:rPr>
          <w:lang w:val="ru-RU"/>
        </w:rPr>
        <w:t>4.2 Расчет затрат на разработку программного средства</w:t>
      </w:r>
      <w:bookmarkEnd w:id="56"/>
      <w:bookmarkEnd w:id="57"/>
      <w:bookmarkEnd w:id="58"/>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6.2pt;height:34.4pt;mso-width-percent:0;mso-height-percent:0;mso-width-percent:0;mso-height-percent:0" o:ole="" fillcolor="window">
            <v:imagedata r:id="rId37" o:title=""/>
          </v:shape>
          <o:OLEObject Type="Embed" ProgID="Equation.3" ShapeID="_x0000_i1025" DrawAspect="Content" ObjectID="_1748248347" r:id="rId38"/>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где</w:t>
      </w:r>
      <w:r w:rsidRPr="00A55874">
        <w:rPr>
          <w:rFonts w:ascii="Times New Roman" w:eastAsia="Times New Roman" w:hAnsi="Times New Roman" w:cs="Times New Roman"/>
          <w:bCs/>
          <w:color w:val="000000" w:themeColor="text1"/>
          <w:sz w:val="28"/>
          <w:szCs w:val="28"/>
          <w:lang w:eastAsia="ru-RU"/>
        </w:rPr>
        <w:tab/>
      </w:r>
      <w:r w:rsidRPr="006077A2">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r w:rsidRPr="00A55874">
        <w:rPr>
          <w:rFonts w:ascii="Times New Roman" w:eastAsia="Times New Roman" w:hAnsi="Times New Roman" w:cs="Times New Roman"/>
          <w:sz w:val="28"/>
          <w:szCs w:val="28"/>
          <w:vertAlign w:val="subscript"/>
          <w:lang w:val="en-US" w:eastAsia="ru-RU"/>
        </w:rPr>
        <w:t>i</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r w:rsidRPr="00A55874">
        <w:rPr>
          <w:rFonts w:ascii="Times New Roman" w:eastAsia="Times New Roman" w:hAnsi="Times New Roman" w:cs="Times New Roman"/>
          <w:i/>
          <w:sz w:val="28"/>
          <w:szCs w:val="28"/>
          <w:lang w:val="en-US" w:eastAsia="ru-RU"/>
        </w:rPr>
        <w:t>i</w:t>
      </w:r>
      <w:r w:rsidRPr="00A55874">
        <w:rPr>
          <w:rFonts w:ascii="Times New Roman" w:eastAsia="Times New Roman" w:hAnsi="Times New Roman" w:cs="Times New Roman"/>
          <w:sz w:val="28"/>
          <w:szCs w:val="28"/>
          <w:lang w:eastAsia="ru-RU"/>
        </w:rPr>
        <w:t>-го исполнителя, руб.;</w:t>
      </w:r>
    </w:p>
    <w:p w14:paraId="11381771" w14:textId="6EF3EC66"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Cs/>
                <w:sz w:val="28"/>
                <w:szCs w:val="28"/>
                <w:lang w:val="en-US"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val="en-US" w:eastAsia="ru-RU"/>
              </w:rPr>
              <m:t>i</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Беларусбанк» месячный оклад вышеперечисленных специалистов составляет: руководитель проекта - 1500 руб,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- 1000 руб,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23175FE5"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проектирование</w:t>
      </w:r>
      <w:r>
        <w:rPr>
          <w:rFonts w:ascii="Times New Roman" w:eastAsiaTheme="minorEastAsia" w:hAnsi="Times New Roman" w:cs="Times New Roman"/>
          <w:sz w:val="28"/>
          <w:szCs w:val="28"/>
          <w:lang w:val="en-US" w:eastAsia="ru-RU"/>
        </w:rPr>
        <w:t>;</w:t>
      </w:r>
      <w:r w:rsidR="003B2A5A" w:rsidRPr="00A55874">
        <w:rPr>
          <w:rFonts w:ascii="Times New Roman" w:eastAsiaTheme="minorEastAsia" w:hAnsi="Times New Roman" w:cs="Times New Roman"/>
          <w:sz w:val="28"/>
          <w:szCs w:val="28"/>
          <w:lang w:eastAsia="ru-RU"/>
        </w:rPr>
        <w:t xml:space="preserve"> </w:t>
      </w:r>
    </w:p>
    <w:p w14:paraId="2020CE14" w14:textId="12483EEB"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разработка;</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59"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CD2992">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CD2992">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CD2992">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r w:rsidRPr="00DF03F2">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r>
      <w:r w:rsidRPr="00A55874">
        <w:rPr>
          <w:rFonts w:ascii="Times New Roman" w:hAnsi="Times New Roman" w:cs="Times New Roman"/>
          <w:sz w:val="28"/>
          <w:szCs w:val="28"/>
        </w:rPr>
        <w:lastRenderedPageBreak/>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1735"/>
        <w:gridCol w:w="1735"/>
        <w:gridCol w:w="1736"/>
        <w:gridCol w:w="2443"/>
      </w:tblGrid>
      <w:tr w:rsidR="00BA5279" w:rsidRPr="00A55874" w14:paraId="32A33968" w14:textId="77777777" w:rsidTr="0047311E">
        <w:tc>
          <w:tcPr>
            <w:tcW w:w="1735" w:type="dxa"/>
            <w:tcBorders>
              <w:top w:val="single" w:sz="4" w:space="0" w:color="auto"/>
              <w:left w:val="single" w:sz="4" w:space="0" w:color="auto"/>
              <w:bottom w:val="single" w:sz="4" w:space="0" w:color="auto"/>
              <w:right w:val="single" w:sz="4" w:space="0" w:color="auto"/>
            </w:tcBorders>
            <w:vAlign w:val="center"/>
          </w:tcPr>
          <w:p w14:paraId="4E128C67" w14:textId="31142D54"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735" w:type="dxa"/>
            <w:tcBorders>
              <w:top w:val="single" w:sz="4" w:space="0" w:color="auto"/>
              <w:left w:val="single" w:sz="4" w:space="0" w:color="auto"/>
              <w:bottom w:val="single" w:sz="4" w:space="0" w:color="auto"/>
              <w:right w:val="single" w:sz="4" w:space="0" w:color="auto"/>
            </w:tcBorders>
            <w:vAlign w:val="center"/>
          </w:tcPr>
          <w:p w14:paraId="240FC554" w14:textId="6E1BB26D"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735" w:type="dxa"/>
            <w:tcBorders>
              <w:top w:val="single" w:sz="4" w:space="0" w:color="auto"/>
              <w:left w:val="single" w:sz="4" w:space="0" w:color="auto"/>
              <w:bottom w:val="single" w:sz="4" w:space="0" w:color="auto"/>
              <w:right w:val="single" w:sz="4" w:space="0" w:color="auto"/>
            </w:tcBorders>
            <w:vAlign w:val="center"/>
          </w:tcPr>
          <w:p w14:paraId="488F12FF" w14:textId="3798E14E"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736" w:type="dxa"/>
            <w:tcBorders>
              <w:top w:val="single" w:sz="4" w:space="0" w:color="auto"/>
              <w:left w:val="single" w:sz="4" w:space="0" w:color="auto"/>
              <w:bottom w:val="single" w:sz="4" w:space="0" w:color="auto"/>
              <w:right w:val="single" w:sz="4" w:space="0" w:color="auto"/>
            </w:tcBorders>
            <w:vAlign w:val="center"/>
          </w:tcPr>
          <w:p w14:paraId="58380900" w14:textId="7F0841C7"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vAlign w:val="center"/>
          </w:tcPr>
          <w:p w14:paraId="78BE2BCC" w14:textId="7AD06454" w:rsidR="00BA5279" w:rsidRPr="00A55874" w:rsidRDefault="00BA5279" w:rsidP="00BA5279">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5A5F34E5"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26" type="#_x0000_t75" alt="" style="width:18.25pt;height:15.6pt;mso-width-percent:0;mso-height-percent:0;mso-width-percent:0;mso-height-percent:0" o:ole="">
                  <v:imagedata r:id="rId39" o:title=""/>
                </v:shape>
                <o:OLEObject Type="Embed" ProgID="Equation.3" ShapeID="_x0000_i1026" DrawAspect="Content" ObjectID="_1748248348" r:id="rId40"/>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59"/>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27" type="#_x0000_t75" alt="" style="width:67.7pt;height:32.25pt;mso-width-percent:0;mso-height-percent:0;mso-width-percent:0;mso-height-percent:0" o:ole="" fillcolor="window">
            <v:imagedata r:id="rId41" o:title=""/>
          </v:shape>
          <o:OLEObject Type="Embed" ProgID="Equation.3" ShapeID="_x0000_i1027" DrawAspect="Content" ObjectID="_1748248349" r:id="rId42"/>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67098D91"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r w:rsidR="005818FA" w:rsidRPr="005818FA">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BD5052"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28" type="#_x0000_t75" alt="" style="width:118.2pt;height:37.6pt;mso-width-percent:0;mso-height-percent:0;mso-width-percent:0;mso-height-percent:0" o:ole="" fillcolor="window">
            <v:imagedata r:id="rId43" o:title=""/>
          </v:shape>
          <o:OLEObject Type="Embed" ProgID="Equation.3" ShapeID="_x0000_i1028" DrawAspect="Content" ObjectID="_1748248350" r:id="rId44"/>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BD5052"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29" type="#_x0000_t75" alt="" style="width:82.75pt;height:17.75pt;mso-width-percent:0;mso-height-percent:0;mso-width-percent:0;mso-height-percent:0" o:ole="">
            <v:imagedata r:id="rId45" o:title=""/>
          </v:shape>
          <o:OLEObject Type="Embed" ProgID="Equation.3" ShapeID="_x0000_i1029" DrawAspect="Content" ObjectID="_1748248351" r:id="rId46"/>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0" type="#_x0000_t75" alt="" style="width:17.75pt;height:20.4pt;mso-width-percent:0;mso-height-percent:0;mso-width-percent:0;mso-height-percent:0" o:ole="">
            <v:imagedata r:id="rId47" o:title=""/>
          </v:shape>
          <o:OLEObject Type="Embed" ProgID="Equation.3" ShapeID="_x0000_i1030" DrawAspect="Content" ObjectID="_1748248352" r:id="rId48"/>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1" type="#_x0000_t75" alt="" style="width:20.4pt;height:20.4pt;mso-width-percent:0;mso-height-percent:0;mso-width-percent:0;mso-height-percent:0" o:ole="">
            <v:imagedata r:id="rId49" o:title=""/>
          </v:shape>
          <o:OLEObject Type="Embed" ProgID="Equation.3" ShapeID="_x0000_i1031" DrawAspect="Content" ObjectID="_1748248353" r:id="rId50"/>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2" type="#_x0000_t75" alt="" style="width:15.6pt;height:21.5pt;mso-width-percent:0;mso-height-percent:0;mso-width-percent:0;mso-height-percent:0" o:ole="">
            <v:imagedata r:id="rId51" o:title=""/>
          </v:shape>
          <o:OLEObject Type="Embed" ProgID="Equation.3" ShapeID="_x0000_i1032" DrawAspect="Content" ObjectID="_1748248354" r:id="rId52"/>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BD5052"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(Р</w:t>
      </w:r>
      <w:r w:rsidRPr="00A55874">
        <w:rPr>
          <w:rFonts w:ascii="Times New Roman" w:eastAsia="Times New Roman" w:hAnsi="Times New Roman" w:cs="Times New Roman"/>
          <w:sz w:val="28"/>
          <w:szCs w:val="28"/>
          <w:vertAlign w:val="subscript"/>
          <w:lang w:eastAsia="ru-RU"/>
        </w:rPr>
        <w:t>пр</w:t>
      </w:r>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BD5052"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26D59E1B"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пр</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r w:rsidR="005818FA" w:rsidRPr="005818FA">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BD5052"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CD2992">
        <w:tc>
          <w:tcPr>
            <w:tcW w:w="8500" w:type="dxa"/>
          </w:tcPr>
          <w:p w14:paraId="3CF6C78D" w14:textId="77777777" w:rsidR="00483744" w:rsidRPr="00A55874" w:rsidRDefault="00BD5052"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BD5052"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35pt;height:39.2pt;mso-width-percent:0;mso-height-percent:0;mso-width-percent:0;mso-height-percent:0" o:ole="" fillcolor="window">
            <v:imagedata r:id="rId53" o:title=""/>
          </v:shape>
          <o:OLEObject Type="Embed" ProgID="Equation.3" ShapeID="_x0000_i1033" DrawAspect="Content" ObjectID="_1748248355" r:id="rId54"/>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рса</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BD5052"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BD5052"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BD5052"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58" w:tblpY="709"/>
        <w:tblW w:w="9351" w:type="dxa"/>
        <w:tblLook w:val="04A0" w:firstRow="1" w:lastRow="0" w:firstColumn="1" w:lastColumn="0" w:noHBand="0" w:noVBand="1"/>
      </w:tblPr>
      <w:tblGrid>
        <w:gridCol w:w="4622"/>
        <w:gridCol w:w="2976"/>
        <w:gridCol w:w="1753"/>
      </w:tblGrid>
      <w:tr w:rsidR="003B2A5A" w:rsidRPr="00A55874" w14:paraId="6EEAA5F4"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175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245901">
        <w:trPr>
          <w:trHeight w:val="221"/>
        </w:trPr>
        <w:tc>
          <w:tcPr>
            <w:tcW w:w="4622"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175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0" w:type="auto"/>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6077A2" w:rsidRDefault="003B2A5A" w:rsidP="00245901">
            <w:pPr>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Табл. 2.1</w:t>
            </w:r>
          </w:p>
        </w:tc>
        <w:tc>
          <w:tcPr>
            <w:tcW w:w="175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heme="minorEastAsia" w:hAnsi="Times New Roman" w:cs="Times New Roman"/>
                <w:sz w:val="28"/>
                <w:szCs w:val="28"/>
                <w:lang w:eastAsia="ru-RU"/>
              </w:rPr>
              <w:t>9185</w:t>
            </w:r>
          </w:p>
        </w:tc>
      </w:tr>
      <w:tr w:rsidR="003B2A5A" w:rsidRPr="00A55874" w14:paraId="1C2F427F"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0" w:type="auto"/>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6077A2" w:rsidRDefault="003B2A5A" w:rsidP="00245901">
            <w:pPr>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(4.2)</w:t>
            </w:r>
          </w:p>
        </w:tc>
        <w:tc>
          <w:tcPr>
            <w:tcW w:w="1753" w:type="dxa"/>
            <w:tcBorders>
              <w:top w:val="single" w:sz="4" w:space="0" w:color="auto"/>
              <w:left w:val="single" w:sz="4" w:space="0" w:color="auto"/>
              <w:bottom w:val="single" w:sz="4" w:space="0" w:color="auto"/>
              <w:right w:val="single" w:sz="4" w:space="0" w:color="auto"/>
            </w:tcBorders>
            <w:vAlign w:val="center"/>
          </w:tcPr>
          <w:p w14:paraId="31A4D940" w14:textId="65709048" w:rsidR="003B2A5A" w:rsidRPr="006077A2" w:rsidRDefault="006077A2" w:rsidP="006077A2">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3674</w:t>
            </w:r>
          </w:p>
        </w:tc>
      </w:tr>
      <w:tr w:rsidR="003B2A5A" w:rsidRPr="00A55874" w14:paraId="605766C3"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0" w:type="auto"/>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(4.3)</w:t>
            </w:r>
          </w:p>
        </w:tc>
        <w:tc>
          <w:tcPr>
            <w:tcW w:w="1753" w:type="dxa"/>
            <w:tcBorders>
              <w:top w:val="single" w:sz="4" w:space="0" w:color="auto"/>
              <w:left w:val="single" w:sz="4" w:space="0" w:color="auto"/>
              <w:bottom w:val="single" w:sz="4" w:space="0" w:color="auto"/>
              <w:right w:val="single" w:sz="4" w:space="0" w:color="auto"/>
            </w:tcBorders>
            <w:vAlign w:val="center"/>
          </w:tcPr>
          <w:p w14:paraId="0C818852" w14:textId="71F2DA82" w:rsidR="003B2A5A" w:rsidRPr="006077A2" w:rsidRDefault="006077A2"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4449,21</w:t>
            </w:r>
          </w:p>
        </w:tc>
      </w:tr>
      <w:tr w:rsidR="003B2A5A" w:rsidRPr="00A55874" w14:paraId="207D2A98" w14:textId="77777777" w:rsidTr="00245901">
        <w:trPr>
          <w:trHeight w:val="527"/>
        </w:trPr>
        <w:tc>
          <w:tcPr>
            <w:tcW w:w="4622"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0" w:type="auto"/>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(4.4)</w:t>
            </w:r>
          </w:p>
        </w:tc>
        <w:tc>
          <w:tcPr>
            <w:tcW w:w="1753" w:type="dxa"/>
            <w:tcBorders>
              <w:top w:val="single" w:sz="4" w:space="0" w:color="auto"/>
              <w:left w:val="single" w:sz="4" w:space="0" w:color="auto"/>
              <w:bottom w:val="single" w:sz="4" w:space="0" w:color="auto"/>
              <w:right w:val="single" w:sz="4" w:space="0" w:color="auto"/>
            </w:tcBorders>
            <w:vAlign w:val="center"/>
          </w:tcPr>
          <w:p w14:paraId="680199FB" w14:textId="060CA1B6" w:rsidR="003B2A5A" w:rsidRPr="006077A2" w:rsidRDefault="006077A2"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11</w:t>
            </w:r>
            <w:r w:rsidR="00B52A16">
              <w:rPr>
                <w:rFonts w:ascii="Times New Roman" w:eastAsia="Times New Roman" w:hAnsi="Times New Roman" w:cs="Times New Roman"/>
                <w:sz w:val="28"/>
                <w:szCs w:val="28"/>
                <w:lang w:eastAsia="ru-RU"/>
              </w:rPr>
              <w:t>52</w:t>
            </w:r>
          </w:p>
        </w:tc>
      </w:tr>
      <w:tr w:rsidR="003B2A5A" w:rsidRPr="00A55874" w14:paraId="1A5BA805" w14:textId="77777777" w:rsidTr="00245901">
        <w:trPr>
          <w:trHeight w:val="496"/>
        </w:trPr>
        <w:tc>
          <w:tcPr>
            <w:tcW w:w="4622"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0" w:type="auto"/>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(4.5)</w:t>
            </w:r>
          </w:p>
        </w:tc>
        <w:tc>
          <w:tcPr>
            <w:tcW w:w="1753" w:type="dxa"/>
            <w:tcBorders>
              <w:top w:val="single" w:sz="4" w:space="0" w:color="auto"/>
              <w:left w:val="single" w:sz="4" w:space="0" w:color="auto"/>
              <w:bottom w:val="single" w:sz="4" w:space="0" w:color="auto"/>
              <w:right w:val="single" w:sz="4" w:space="0" w:color="auto"/>
            </w:tcBorders>
            <w:vAlign w:val="center"/>
          </w:tcPr>
          <w:p w14:paraId="1C94FA86" w14:textId="2B249FB8" w:rsidR="003B2A5A" w:rsidRPr="006077A2" w:rsidRDefault="00B52A16"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2755,5</w:t>
            </w:r>
          </w:p>
        </w:tc>
      </w:tr>
      <w:tr w:rsidR="003B2A5A" w:rsidRPr="00A55874" w14:paraId="1D9F8BCF"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0" w:type="auto"/>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(4.7)</w:t>
            </w:r>
          </w:p>
        </w:tc>
        <w:tc>
          <w:tcPr>
            <w:tcW w:w="1753" w:type="dxa"/>
            <w:tcBorders>
              <w:top w:val="single" w:sz="4" w:space="0" w:color="auto"/>
              <w:left w:val="single" w:sz="4" w:space="0" w:color="auto"/>
              <w:bottom w:val="single" w:sz="4" w:space="0" w:color="auto"/>
              <w:right w:val="single" w:sz="4" w:space="0" w:color="auto"/>
            </w:tcBorders>
            <w:vAlign w:val="center"/>
          </w:tcPr>
          <w:p w14:paraId="5ABCF212" w14:textId="5998029B" w:rsidR="003B2A5A" w:rsidRPr="006077A2" w:rsidRDefault="00B52A16" w:rsidP="00B52A16">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4243,14</w:t>
            </w:r>
          </w:p>
        </w:tc>
      </w:tr>
      <w:tr w:rsidR="003B2A5A" w:rsidRPr="00A55874" w14:paraId="7475966B" w14:textId="77777777" w:rsidTr="00245901">
        <w:trPr>
          <w:trHeight w:val="502"/>
        </w:trPr>
        <w:tc>
          <w:tcPr>
            <w:tcW w:w="4622"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0" w:type="auto"/>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(4.8)</w:t>
            </w:r>
          </w:p>
        </w:tc>
        <w:tc>
          <w:tcPr>
            <w:tcW w:w="175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0" w:name="_Toc453282542"/>
      <w:bookmarkStart w:id="61"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0"/>
    <w:bookmarkEnd w:id="61"/>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2" w:name="_Toc452559815"/>
      <w:bookmarkStart w:id="63" w:name="_Toc481615300"/>
      <w:bookmarkStart w:id="64" w:name="_Toc136524550"/>
      <w:r w:rsidRPr="00A55874">
        <w:rPr>
          <w:rFonts w:ascii="Times New Roman" w:hAnsi="Times New Roman" w:cs="Times New Roman"/>
          <w:b/>
          <w:color w:val="000000" w:themeColor="text1"/>
          <w:sz w:val="28"/>
          <w:szCs w:val="28"/>
        </w:rPr>
        <w:lastRenderedPageBreak/>
        <w:t>4.3 Расчёт стоимостной оценки результата</w:t>
      </w:r>
      <w:bookmarkEnd w:id="62"/>
      <w:bookmarkEnd w:id="63"/>
      <w:bookmarkEnd w:id="64"/>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5" w:name="_Toc451335054"/>
      <w:bookmarkStart w:id="66" w:name="_Toc451714486"/>
      <w:bookmarkStart w:id="67" w:name="_Toc452559816"/>
      <w:bookmarkStart w:id="68" w:name="_Toc481615301"/>
      <w:r w:rsidRPr="00A55874">
        <w:rPr>
          <w:rFonts w:ascii="Times New Roman" w:eastAsiaTheme="majorEastAsia" w:hAnsi="Times New Roman" w:cs="Times New Roman"/>
          <w:bCs/>
          <w:sz w:val="28"/>
          <w:szCs w:val="28"/>
        </w:rPr>
        <w:t>Расчет прироста чистой прибыли</w:t>
      </w:r>
      <w:bookmarkEnd w:id="65"/>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6"/>
      <w:bookmarkEnd w:id="67"/>
      <w:bookmarkEnd w:id="68"/>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D76E14" w:rsidRDefault="00D76E14"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14:paraId="7948295F" w14:textId="77777777" w:rsidR="00D76E14" w:rsidRDefault="00D76E14"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BD5052"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1FF55858"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r w:rsidR="005818FA" w:rsidRPr="005818FA">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color w:val="000000"/>
          <w:sz w:val="28"/>
          <w:szCs w:val="28"/>
          <w:lang w:eastAsia="ru-RU"/>
        </w:rPr>
        <w:t>%).</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BD5052"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2E496F">
      <w:pPr>
        <w:pStyle w:val="2"/>
        <w:spacing w:before="0" w:line="276" w:lineRule="auto"/>
        <w:ind w:left="1134" w:hanging="425"/>
        <w:rPr>
          <w:rFonts w:ascii="Times New Roman" w:hAnsi="Times New Roman" w:cs="Times New Roman"/>
          <w:b/>
          <w:color w:val="000000" w:themeColor="text1"/>
          <w:sz w:val="28"/>
          <w:szCs w:val="28"/>
        </w:rPr>
      </w:pPr>
      <w:bookmarkStart w:id="69" w:name="_Toc452559818"/>
      <w:bookmarkStart w:id="70" w:name="_Toc481615303"/>
      <w:bookmarkStart w:id="71" w:name="_Toc136524551"/>
      <w:r w:rsidRPr="00A55874">
        <w:rPr>
          <w:rFonts w:ascii="Times New Roman" w:hAnsi="Times New Roman" w:cs="Times New Roman"/>
          <w:b/>
          <w:color w:val="000000" w:themeColor="text1"/>
          <w:sz w:val="28"/>
          <w:szCs w:val="28"/>
        </w:rPr>
        <w:lastRenderedPageBreak/>
        <w:t>4.4 Расчёт показателей эффективности использования программного продукта</w:t>
      </w:r>
      <w:bookmarkEnd w:id="69"/>
      <w:bookmarkEnd w:id="70"/>
      <w:bookmarkEnd w:id="71"/>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D76E14" w:rsidRDefault="00D76E14"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14:paraId="12F3FD0F" w14:textId="77777777" w:rsidR="00D76E14" w:rsidRDefault="00D76E14"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BD5052"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432AA58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w:t>
      </w:r>
      <w:r w:rsidR="005818FA">
        <w:rPr>
          <w:rFonts w:ascii="Times New Roman" w:eastAsia="Times New Roman" w:hAnsi="Times New Roman" w:cs="Times New Roman"/>
          <w:bCs/>
          <w:color w:val="000000" w:themeColor="text1"/>
          <w:sz w:val="28"/>
          <w:szCs w:val="28"/>
          <w:lang w:eastAsia="ru-RU"/>
        </w:rPr>
        <w:t>енных затрат и результатов (</w:t>
      </w:r>
      <w:r w:rsidRPr="00A55874">
        <w:rPr>
          <w:rFonts w:ascii="Times New Roman" w:eastAsia="Times New Roman" w:hAnsi="Times New Roman" w:cs="Times New Roman"/>
          <w:bCs/>
          <w:color w:val="000000" w:themeColor="text1"/>
          <w:sz w:val="28"/>
          <w:szCs w:val="28"/>
          <w:lang w:eastAsia="ru-RU"/>
        </w:rPr>
        <w:t>10</w:t>
      </w:r>
      <w:r w:rsidR="005818FA">
        <w:rPr>
          <w:rFonts w:ascii="Times New Roman" w:eastAsia="Times New Roman" w:hAnsi="Times New Roman" w:cs="Times New Roman"/>
          <w:bCs/>
          <w:color w:val="000000" w:themeColor="text1"/>
          <w:sz w:val="28"/>
          <w:szCs w:val="28"/>
          <w:lang w:val="en-US" w:eastAsia="ru-RU"/>
        </w:rPr>
        <w:t> </w:t>
      </w:r>
      <w:r w:rsidRPr="00A55874">
        <w:rPr>
          <w:rFonts w:ascii="Times New Roman" w:eastAsia="Times New Roman" w:hAnsi="Times New Roman" w:cs="Times New Roman"/>
          <w:bCs/>
          <w:color w:val="000000" w:themeColor="text1"/>
          <w:sz w:val="28"/>
          <w:szCs w:val="28"/>
          <w:lang w:eastAsia="ru-RU"/>
        </w:rPr>
        <w:t>% );</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3C79572D" w:rsidR="003B2A5A"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6123A88" w14:textId="77777777" w:rsidR="002E496F" w:rsidRPr="00A55874" w:rsidRDefault="002E496F" w:rsidP="003B2A5A">
      <w:pPr>
        <w:pStyle w:val="a8"/>
        <w:ind w:left="0" w:firstLine="709"/>
        <w:contextualSpacing w:val="0"/>
        <w:jc w:val="both"/>
        <w:rPr>
          <w:rFonts w:ascii="Times New Roman" w:eastAsia="Times New Roman" w:hAnsi="Times New Roman" w:cs="Times New Roman"/>
          <w:sz w:val="28"/>
          <w:szCs w:val="28"/>
          <w:lang w:eastAsia="ru-RU"/>
        </w:rPr>
      </w:pPr>
    </w:p>
    <w:p w14:paraId="1006156A" w14:textId="77777777" w:rsidR="003B2A5A" w:rsidRPr="00A55874" w:rsidRDefault="00BD5052"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BD505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BD505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BD5052"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2C3A0B7F"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Проект планируется внедрить в компанию во втором полугодии 2023 года, поэтому в 2023 году организация может получить только 50</w:t>
      </w:r>
      <w:r w:rsidR="000D3F9F" w:rsidRPr="000D3F9F">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 xml:space="preserve">%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469" w:type="dxa"/>
        <w:tblInd w:w="-5" w:type="dxa"/>
        <w:tblLayout w:type="fixed"/>
        <w:tblLook w:val="04A0" w:firstRow="1" w:lastRow="0" w:firstColumn="1" w:lastColumn="0" w:noHBand="0" w:noVBand="1"/>
      </w:tblPr>
      <w:tblGrid>
        <w:gridCol w:w="4366"/>
        <w:gridCol w:w="1276"/>
        <w:gridCol w:w="1275"/>
        <w:gridCol w:w="1077"/>
        <w:gridCol w:w="1475"/>
      </w:tblGrid>
      <w:tr w:rsidR="003B2A5A" w:rsidRPr="00A55874" w14:paraId="5C3D4C72" w14:textId="77777777" w:rsidTr="00BA5279">
        <w:tc>
          <w:tcPr>
            <w:tcW w:w="4366" w:type="dxa"/>
            <w:vMerge w:val="restart"/>
          </w:tcPr>
          <w:p w14:paraId="51CE3586"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A5279">
        <w:tc>
          <w:tcPr>
            <w:tcW w:w="4366" w:type="dxa"/>
            <w:vMerge/>
          </w:tcPr>
          <w:p w14:paraId="36AAA9D3" w14:textId="77777777" w:rsidR="003B2A5A" w:rsidRPr="00A55874" w:rsidRDefault="003B2A5A" w:rsidP="00CD2992">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A5279">
        <w:tc>
          <w:tcPr>
            <w:tcW w:w="9469" w:type="dxa"/>
            <w:gridSpan w:val="5"/>
          </w:tcPr>
          <w:p w14:paraId="6176B09C"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A5279">
        <w:tc>
          <w:tcPr>
            <w:tcW w:w="4366" w:type="dxa"/>
          </w:tcPr>
          <w:p w14:paraId="51726DD1" w14:textId="77777777" w:rsidR="003B2A5A" w:rsidRPr="00A55874" w:rsidRDefault="003B2A5A" w:rsidP="00CD2992">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A5279">
        <w:tc>
          <w:tcPr>
            <w:tcW w:w="4366" w:type="dxa"/>
          </w:tcPr>
          <w:p w14:paraId="0C491CB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CD2992">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CD2992">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00F71FD8" w14:textId="77777777" w:rsidTr="00BA5279">
        <w:tc>
          <w:tcPr>
            <w:tcW w:w="4366" w:type="dxa"/>
          </w:tcPr>
          <w:p w14:paraId="0A3C2972"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A5279">
        <w:tc>
          <w:tcPr>
            <w:tcW w:w="4366" w:type="dxa"/>
          </w:tcPr>
          <w:p w14:paraId="238D5E7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rsidP="002E496F">
      <w:pPr>
        <w:ind w:left="142"/>
        <w:rPr>
          <w:rFonts w:ascii="Times New Roman" w:hAnsi="Times New Roman" w:cs="Times New Roman"/>
          <w:sz w:val="28"/>
          <w:szCs w:val="28"/>
        </w:rPr>
      </w:pPr>
      <w:r w:rsidRPr="00A55874">
        <w:br w:type="page"/>
      </w:r>
      <w:r w:rsidRPr="00A55874">
        <w:rPr>
          <w:rFonts w:ascii="Times New Roman" w:hAnsi="Times New Roman" w:cs="Times New Roman"/>
          <w:sz w:val="28"/>
          <w:szCs w:val="28"/>
        </w:rPr>
        <w:lastRenderedPageBreak/>
        <w:t>Продолжение таблицы 4.3</w:t>
      </w:r>
    </w:p>
    <w:tbl>
      <w:tblPr>
        <w:tblStyle w:val="a3"/>
        <w:tblW w:w="9356" w:type="dxa"/>
        <w:tblInd w:w="137"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2E496F">
        <w:tc>
          <w:tcPr>
            <w:tcW w:w="4253" w:type="dxa"/>
            <w:vMerge w:val="restart"/>
          </w:tcPr>
          <w:p w14:paraId="7AE4216D"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2E496F">
        <w:tc>
          <w:tcPr>
            <w:tcW w:w="4253" w:type="dxa"/>
            <w:vMerge/>
          </w:tcPr>
          <w:p w14:paraId="49CDDB53" w14:textId="77777777" w:rsidR="00BD68D0" w:rsidRPr="00A55874" w:rsidRDefault="00BD68D0" w:rsidP="00CD2992">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2E496F">
        <w:tc>
          <w:tcPr>
            <w:tcW w:w="4253" w:type="dxa"/>
          </w:tcPr>
          <w:p w14:paraId="1B56C8BA" w14:textId="48B3C8EB"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CD2992">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2E496F">
        <w:tc>
          <w:tcPr>
            <w:tcW w:w="4253" w:type="dxa"/>
          </w:tcPr>
          <w:p w14:paraId="2BD526C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CD2992">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CD2992">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CD2992">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2E496F">
        <w:tc>
          <w:tcPr>
            <w:tcW w:w="4253" w:type="dxa"/>
          </w:tcPr>
          <w:p w14:paraId="26EBBA9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CD2992">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CD2992">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CD2992">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CD2992">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D76E14" w:rsidRDefault="00D76E14"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14:paraId="7020EB08" w14:textId="77777777" w:rsidR="00D76E14" w:rsidRDefault="00D76E14"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BD5052"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8C7B7E">
        <w:rPr>
          <w:rFonts w:ascii="Times New Roman" w:eastAsia="Times New Roman" w:hAnsi="Times New Roman" w:cs="Times New Roman"/>
          <w:i/>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в году t,р.;</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BD5052"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8C7B7E">
      <w:pPr>
        <w:pStyle w:val="a8"/>
        <w:spacing w:line="235" w:lineRule="auto"/>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ADF7C3F"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2"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r w:rsidRPr="00A55874">
        <w:rPr>
          <w:rFonts w:ascii="Times New Roman" w:eastAsia="Times New Roman" w:hAnsi="Times New Roman" w:cs="Times New Roman"/>
          <w:color w:val="000000"/>
          <w:sz w:val="28"/>
          <w:szCs w:val="28"/>
          <w:lang w:eastAsia="ru-RU"/>
        </w:rPr>
        <w:t>руб</w:t>
      </w:r>
      <w:bookmarkEnd w:id="72"/>
      <w:r w:rsidR="00D60D24" w:rsidRPr="00D60D24">
        <w:rPr>
          <w:rFonts w:ascii="Times New Roman" w:eastAsia="Times New Roman" w:hAnsi="Times New Roman" w:cs="Times New Roman"/>
          <w:color w:val="000000"/>
          <w:sz w:val="28"/>
          <w:szCs w:val="28"/>
          <w:lang w:eastAsia="ru-RU"/>
        </w:rPr>
        <w:t>;</w:t>
      </w:r>
    </w:p>
    <w:p w14:paraId="41F261D7" w14:textId="4EEE8EF4"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 xml:space="preserve">атраты на разработку программного продукта окупятся на </w:t>
      </w:r>
      <w:r w:rsidR="00D60D24">
        <w:rPr>
          <w:rFonts w:ascii="Times New Roman" w:eastAsia="Times New Roman" w:hAnsi="Times New Roman" w:cs="Times New Roman"/>
          <w:color w:val="000000"/>
          <w:sz w:val="28"/>
          <w:szCs w:val="28"/>
          <w:lang w:eastAsia="ru-RU"/>
        </w:rPr>
        <w:t>четвертый год его использования;</w:t>
      </w:r>
    </w:p>
    <w:p w14:paraId="0AA055EB" w14:textId="251D3A51"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3" w:name="_Toc136524552"/>
      <w:r w:rsidRPr="00A55874">
        <w:rPr>
          <w:rStyle w:val="10"/>
          <w:rFonts w:ascii="Times New Roman" w:hAnsi="Times New Roman" w:cs="Times New Roman"/>
          <w:b/>
          <w:color w:val="auto"/>
          <w:sz w:val="28"/>
          <w:szCs w:val="28"/>
        </w:rPr>
        <w:lastRenderedPageBreak/>
        <w:t>ЗАКЛЮЧЕНИЕ</w:t>
      </w:r>
      <w:bookmarkEnd w:id="73"/>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се подпроцессы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r w:rsidR="003B2A5A" w:rsidRPr="00A55874">
        <w:rPr>
          <w:rFonts w:ascii="Times New Roman" w:eastAsia="Times New Roman" w:hAnsi="Times New Roman" w:cs="Times New Roman"/>
          <w:color w:val="000000"/>
          <w:sz w:val="28"/>
          <w:szCs w:val="28"/>
          <w:lang w:eastAsia="ru-RU"/>
        </w:rPr>
        <w:t>руб</w:t>
      </w:r>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4" w:name="_Toc136524553"/>
      <w:r w:rsidRPr="00A55874">
        <w:rPr>
          <w:rFonts w:ascii="Times New Roman" w:hAnsi="Times New Roman" w:cs="Times New Roman"/>
          <w:b/>
          <w:color w:val="auto"/>
          <w:sz w:val="28"/>
          <w:szCs w:val="28"/>
        </w:rPr>
        <w:lastRenderedPageBreak/>
        <w:t>СПИСОК ИСПОЛЬЗОВАНН</w:t>
      </w:r>
      <w:bookmarkEnd w:id="74"/>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5" w:name="_Toc481706257"/>
      <w:bookmarkStart w:id="76" w:name="_Toc405835566"/>
      <w:bookmarkStart w:id="77" w:name="_Toc437814025"/>
      <w:bookmarkStart w:id="78"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5"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5"/>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79" w:name="_Toc136524554"/>
      <w:r w:rsidRPr="00A55874">
        <w:rPr>
          <w:rFonts w:ascii="Times New Roman" w:hAnsi="Times New Roman" w:cs="Times New Roman"/>
          <w:b/>
          <w:color w:val="auto"/>
          <w:sz w:val="28"/>
          <w:szCs w:val="28"/>
        </w:rPr>
        <w:lastRenderedPageBreak/>
        <w:t xml:space="preserve">ПРИЛОЖЕНИЕ </w:t>
      </w:r>
      <w:bookmarkEnd w:id="76"/>
      <w:bookmarkEnd w:id="77"/>
      <w:r w:rsidRPr="00A55874">
        <w:rPr>
          <w:rFonts w:ascii="Times New Roman" w:hAnsi="Times New Roman" w:cs="Times New Roman"/>
          <w:b/>
          <w:color w:val="auto"/>
          <w:sz w:val="28"/>
          <w:szCs w:val="28"/>
        </w:rPr>
        <w:t>А</w:t>
      </w:r>
      <w:bookmarkEnd w:id="78"/>
      <w:bookmarkEnd w:id="79"/>
    </w:p>
    <w:p w14:paraId="58A4EAE3" w14:textId="720515C5" w:rsidR="003B2A5A" w:rsidRDefault="003B2A5A" w:rsidP="003B2A5A">
      <w:pPr>
        <w:pStyle w:val="1"/>
        <w:spacing w:before="0"/>
        <w:jc w:val="center"/>
        <w:rPr>
          <w:rFonts w:ascii="Times New Roman" w:hAnsi="Times New Roman" w:cs="Times New Roman"/>
          <w:b/>
          <w:color w:val="auto"/>
          <w:sz w:val="28"/>
          <w:szCs w:val="28"/>
        </w:rPr>
      </w:pPr>
      <w:bookmarkStart w:id="80" w:name="_Toc136524555"/>
      <w:r w:rsidRPr="00A55874">
        <w:rPr>
          <w:rFonts w:ascii="Times New Roman" w:hAnsi="Times New Roman" w:cs="Times New Roman"/>
          <w:b/>
          <w:color w:val="auto"/>
          <w:sz w:val="28"/>
          <w:szCs w:val="28"/>
        </w:rPr>
        <w:t>(обязательное)</w:t>
      </w:r>
      <w:bookmarkEnd w:id="80"/>
    </w:p>
    <w:p w14:paraId="48211935" w14:textId="77777777" w:rsidR="009B23F9" w:rsidRPr="009B23F9" w:rsidRDefault="009B23F9" w:rsidP="009B23F9"/>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1" w:name="_Toc136524556"/>
      <w:r w:rsidRPr="00A55874">
        <w:rPr>
          <w:rFonts w:ascii="Times New Roman" w:eastAsia="Times New Roman" w:hAnsi="Times New Roman" w:cs="Times New Roman"/>
          <w:b/>
          <w:bCs/>
          <w:sz w:val="28"/>
          <w:szCs w:val="28"/>
        </w:rPr>
        <w:t>Организационная структура банка</w:t>
      </w:r>
      <w:bookmarkEnd w:id="81"/>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А.1 – Организационная структура ОАО «АСБ Беларусбанк»</w:t>
      </w:r>
    </w:p>
    <w:p w14:paraId="314C8D48" w14:textId="77777777" w:rsidR="003B2A5A" w:rsidRPr="00A55874" w:rsidRDefault="003B2A5A" w:rsidP="003B2A5A">
      <w:pPr>
        <w:rPr>
          <w:rFonts w:ascii="Times New Roman" w:hAnsi="Times New Roman" w:cs="Times New Roman"/>
          <w:sz w:val="28"/>
          <w:szCs w:val="28"/>
        </w:rPr>
        <w:sectPr w:rsidR="003B2A5A" w:rsidRPr="00A55874" w:rsidSect="00B84E4B">
          <w:pgSz w:w="11906" w:h="16838" w:code="9"/>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7"/>
      <w:bookmarkStart w:id="83" w:name="_Toc351974764"/>
      <w:bookmarkStart w:id="84" w:name="_Toc351975175"/>
      <w:bookmarkStart w:id="85" w:name="_Toc351975350"/>
      <w:bookmarkStart w:id="86" w:name="_Toc351975462"/>
      <w:bookmarkStart w:id="87" w:name="_Toc351975661"/>
      <w:bookmarkStart w:id="88" w:name="_Toc351977196"/>
      <w:bookmarkStart w:id="89" w:name="_Toc351977382"/>
      <w:bookmarkStart w:id="90" w:name="_Toc351977640"/>
      <w:bookmarkStart w:id="91" w:name="_Toc351977696"/>
      <w:bookmarkStart w:id="92" w:name="_Toc351981513"/>
      <w:bookmarkStart w:id="93" w:name="_Toc356333711"/>
      <w:bookmarkStart w:id="94" w:name="_Toc356333815"/>
      <w:bookmarkStart w:id="95" w:name="_Toc358569199"/>
      <w:r w:rsidRPr="00A55874">
        <w:rPr>
          <w:rFonts w:ascii="Times New Roman" w:eastAsia="Times New Roman" w:hAnsi="Times New Roman" w:cs="Times New Roman"/>
          <w:b/>
          <w:bCs/>
          <w:sz w:val="28"/>
          <w:szCs w:val="28"/>
        </w:rPr>
        <w:lastRenderedPageBreak/>
        <w:t>ПРИЛОЖЕНИЕ Б</w:t>
      </w:r>
    </w:p>
    <w:p w14:paraId="60D5D851" w14:textId="3DFD0900"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2F4F0A4F"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4" type="#_x0000_t75" alt="" style="width:444.35pt;height:299.3pt;mso-width-percent:0;mso-height-percent:0;mso-width-percent:0;mso-height-percent:0" o:ole="">
            <v:imagedata r:id="rId57" o:title=""/>
          </v:shape>
          <o:OLEObject Type="Embed" ProgID="Visio.Drawing.15" ShapeID="_x0000_i1034" DrawAspect="Content" ObjectID="_1748248356" r:id="rId58"/>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0E798A29" w:rsidR="003B2A5A" w:rsidRPr="00A55874" w:rsidRDefault="002E496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5" type="#_x0000_t75" alt="" style="width:493.25pt;height:326.7pt" o:ole="">
            <v:imagedata r:id="rId59" o:title=""/>
          </v:shape>
          <o:OLEObject Type="Embed" ProgID="Visio.Drawing.15" ShapeID="_x0000_i1035" DrawAspect="Content" ObjectID="_1748248357" r:id="rId60"/>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6" type="#_x0000_t75" alt="" style="width:438.45pt;height:409.45pt;mso-width-percent:0;mso-height-percent:0;mso-width-percent:0;mso-height-percent:0" o:ole="">
            <v:imagedata r:id="rId61" o:title=""/>
          </v:shape>
          <o:OLEObject Type="Embed" ProgID="Visio.Drawing.15" ShapeID="_x0000_i1036" DrawAspect="Content" ObjectID="_1748248358" r:id="rId62"/>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37" type="#_x0000_t75" alt="" style="width:492.7pt;height:379.35pt;mso-width-percent:0;mso-height-percent:0;mso-width-percent:0;mso-height-percent:0" o:ole="">
            <v:imagedata r:id="rId63" o:title=""/>
          </v:shape>
          <o:OLEObject Type="Embed" ProgID="Visio.Drawing.15" ShapeID="_x0000_i1037" DrawAspect="Content" ObjectID="_1748248359" r:id="rId64"/>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lastRenderedPageBreak/>
        <w:t xml:space="preserve">ПРИЛОЖЕНИЕ </w:t>
      </w:r>
      <w:bookmarkEnd w:id="82"/>
      <w:r w:rsidRPr="00A55874">
        <w:rPr>
          <w:rFonts w:ascii="Times New Roman" w:eastAsia="Times New Roman" w:hAnsi="Times New Roman" w:cs="Times New Roman"/>
          <w:b/>
          <w:bCs/>
          <w:sz w:val="28"/>
          <w:szCs w:val="28"/>
        </w:rPr>
        <w:t>В</w:t>
      </w:r>
    </w:p>
    <w:p w14:paraId="30E16FA0" w14:textId="1DC92113"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6" w:name="_Toc136524558"/>
      <w:r w:rsidRPr="00A55874">
        <w:rPr>
          <w:rFonts w:ascii="Times New Roman" w:eastAsia="Times New Roman" w:hAnsi="Times New Roman" w:cs="Times New Roman"/>
          <w:b/>
          <w:bCs/>
          <w:sz w:val="28"/>
          <w:szCs w:val="28"/>
        </w:rPr>
        <w:t>(обязательное)</w:t>
      </w:r>
      <w:bookmarkEnd w:id="83"/>
      <w:bookmarkEnd w:id="84"/>
      <w:bookmarkEnd w:id="85"/>
      <w:bookmarkEnd w:id="86"/>
      <w:bookmarkEnd w:id="87"/>
      <w:bookmarkEnd w:id="88"/>
      <w:bookmarkEnd w:id="89"/>
      <w:bookmarkEnd w:id="90"/>
      <w:bookmarkEnd w:id="91"/>
      <w:bookmarkEnd w:id="92"/>
      <w:bookmarkEnd w:id="96"/>
      <w:r w:rsidRPr="00A55874">
        <w:rPr>
          <w:rFonts w:ascii="Times New Roman" w:eastAsia="Times New Roman" w:hAnsi="Times New Roman" w:cs="Times New Roman"/>
          <w:b/>
          <w:bCs/>
          <w:sz w:val="28"/>
          <w:szCs w:val="28"/>
        </w:rPr>
        <w:t xml:space="preserve"> </w:t>
      </w:r>
    </w:p>
    <w:p w14:paraId="4806A733"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3"/>
      <w:bookmarkEnd w:id="94"/>
      <w:bookmarkEnd w:id="95"/>
      <w:bookmarkEnd w:id="97"/>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60"/>
      <w:bookmarkStart w:id="99" w:name="_Toc356333712"/>
      <w:bookmarkStart w:id="100" w:name="_Toc356333816"/>
      <w:bookmarkStart w:id="101" w:name="_Toc358569200"/>
      <w:bookmarkStart w:id="102" w:name="_Toc351974765"/>
      <w:bookmarkStart w:id="103" w:name="_Toc351975176"/>
      <w:bookmarkStart w:id="104" w:name="_Toc351975351"/>
      <w:bookmarkStart w:id="105" w:name="_Toc351975463"/>
      <w:bookmarkStart w:id="106" w:name="_Toc351975662"/>
      <w:bookmarkStart w:id="107" w:name="_Toc351977197"/>
      <w:bookmarkStart w:id="108" w:name="_Toc351977383"/>
      <w:bookmarkStart w:id="109" w:name="_Toc351977641"/>
      <w:bookmarkStart w:id="110" w:name="_Toc351977697"/>
      <w:bookmarkStart w:id="111" w:name="_Toc351981514"/>
      <w:r w:rsidRPr="00A55874">
        <w:rPr>
          <w:rFonts w:ascii="Times New Roman" w:eastAsia="Times New Roman" w:hAnsi="Times New Roman" w:cs="Times New Roman"/>
          <w:b/>
          <w:bCs/>
          <w:sz w:val="28"/>
          <w:szCs w:val="28"/>
        </w:rPr>
        <w:lastRenderedPageBreak/>
        <w:t xml:space="preserve">ПРИЛОЖЕНИЕ </w:t>
      </w:r>
      <w:bookmarkEnd w:id="98"/>
      <w:r w:rsidRPr="00A55874">
        <w:rPr>
          <w:rFonts w:ascii="Times New Roman" w:eastAsia="Times New Roman" w:hAnsi="Times New Roman" w:cs="Times New Roman"/>
          <w:b/>
          <w:bCs/>
          <w:sz w:val="28"/>
          <w:szCs w:val="28"/>
        </w:rPr>
        <w:t xml:space="preserve">Г </w:t>
      </w:r>
    </w:p>
    <w:p w14:paraId="68721ADC" w14:textId="246841B0"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2"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2"/>
      <w:r w:rsidRPr="00A55874">
        <w:rPr>
          <w:rFonts w:ascii="Times New Roman" w:eastAsia="Times New Roman" w:hAnsi="Times New Roman" w:cs="Times New Roman"/>
          <w:b/>
          <w:bCs/>
          <w:sz w:val="28"/>
          <w:szCs w:val="28"/>
        </w:rPr>
        <w:t xml:space="preserve"> </w:t>
      </w:r>
    </w:p>
    <w:p w14:paraId="4EACC864"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99"/>
      <w:bookmarkEnd w:id="100"/>
      <w:bookmarkEnd w:id="101"/>
      <w:bookmarkEnd w:id="113"/>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3"/>
      <w:bookmarkStart w:id="115" w:name="_Toc356333713"/>
      <w:bookmarkStart w:id="116" w:name="_Toc356333817"/>
      <w:bookmarkStart w:id="117" w:name="_Toc358569201"/>
      <w:bookmarkStart w:id="118" w:name="_Toc343284757"/>
      <w:bookmarkStart w:id="119" w:name="_Toc351974766"/>
      <w:bookmarkStart w:id="120" w:name="_Toc351975177"/>
      <w:bookmarkStart w:id="121" w:name="_Toc351975352"/>
      <w:bookmarkStart w:id="122" w:name="_Toc351975464"/>
      <w:bookmarkStart w:id="123" w:name="_Toc351975663"/>
      <w:bookmarkStart w:id="124" w:name="_Toc351977198"/>
      <w:bookmarkStart w:id="125" w:name="_Toc351977384"/>
      <w:bookmarkStart w:id="126" w:name="_Toc351977642"/>
      <w:bookmarkStart w:id="127" w:name="_Toc351977698"/>
      <w:bookmarkStart w:id="128" w:name="_Toc351981515"/>
      <w:bookmarkEnd w:id="102"/>
      <w:bookmarkEnd w:id="103"/>
      <w:bookmarkEnd w:id="104"/>
      <w:bookmarkEnd w:id="105"/>
      <w:bookmarkEnd w:id="106"/>
      <w:bookmarkEnd w:id="107"/>
      <w:bookmarkEnd w:id="108"/>
      <w:bookmarkEnd w:id="109"/>
      <w:bookmarkEnd w:id="110"/>
      <w:bookmarkEnd w:id="111"/>
      <w:r w:rsidRPr="00A55874">
        <w:rPr>
          <w:rFonts w:ascii="Times New Roman" w:eastAsia="Times New Roman" w:hAnsi="Times New Roman" w:cs="Times New Roman"/>
          <w:b/>
          <w:bCs/>
          <w:sz w:val="28"/>
          <w:szCs w:val="28"/>
        </w:rPr>
        <w:lastRenderedPageBreak/>
        <w:t xml:space="preserve">ПРИЛОЖЕНИЕ </w:t>
      </w:r>
      <w:bookmarkEnd w:id="114"/>
      <w:r w:rsidRPr="00A55874">
        <w:rPr>
          <w:rFonts w:ascii="Times New Roman" w:eastAsia="Times New Roman" w:hAnsi="Times New Roman" w:cs="Times New Roman"/>
          <w:b/>
          <w:bCs/>
          <w:sz w:val="28"/>
          <w:szCs w:val="28"/>
        </w:rPr>
        <w:t xml:space="preserve">Д </w:t>
      </w:r>
    </w:p>
    <w:p w14:paraId="48129D17" w14:textId="5812F294"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29" w:name="_Toc136524564"/>
      <w:r w:rsidRPr="00A55874">
        <w:rPr>
          <w:rFonts w:ascii="Times New Roman" w:eastAsia="Times New Roman" w:hAnsi="Times New Roman" w:cs="Times New Roman"/>
          <w:b/>
          <w:bCs/>
          <w:sz w:val="28"/>
          <w:szCs w:val="28"/>
        </w:rPr>
        <w:t>(обязательное)</w:t>
      </w:r>
      <w:bookmarkEnd w:id="129"/>
      <w:r w:rsidRPr="00A55874">
        <w:rPr>
          <w:rFonts w:ascii="Times New Roman" w:eastAsia="Times New Roman" w:hAnsi="Times New Roman" w:cs="Times New Roman"/>
          <w:b/>
          <w:bCs/>
          <w:sz w:val="28"/>
          <w:szCs w:val="28"/>
        </w:rPr>
        <w:t xml:space="preserve"> </w:t>
      </w:r>
    </w:p>
    <w:p w14:paraId="69F10D2D"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5"/>
      <w:bookmarkEnd w:id="116"/>
      <w:bookmarkEnd w:id="117"/>
      <w:bookmarkEnd w:id="130"/>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7">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6"/>
      <w:bookmarkStart w:id="132" w:name="_Toc343284758"/>
      <w:bookmarkStart w:id="133" w:name="_Toc351974767"/>
      <w:bookmarkStart w:id="134" w:name="_Toc351975178"/>
      <w:bookmarkStart w:id="135" w:name="_Toc351975353"/>
      <w:bookmarkStart w:id="136" w:name="_Toc351975465"/>
      <w:bookmarkStart w:id="137" w:name="_Toc351975664"/>
      <w:bookmarkStart w:id="138" w:name="_Toc351977199"/>
      <w:bookmarkStart w:id="139" w:name="_Toc351977385"/>
      <w:bookmarkStart w:id="140" w:name="_Toc351977643"/>
      <w:bookmarkStart w:id="141" w:name="_Toc351977699"/>
      <w:bookmarkStart w:id="142" w:name="_Toc351981516"/>
      <w:bookmarkStart w:id="143" w:name="_Toc356333714"/>
      <w:bookmarkStart w:id="144" w:name="_Toc356333818"/>
      <w:bookmarkStart w:id="145" w:name="_Toc358569202"/>
      <w:bookmarkEnd w:id="118"/>
      <w:bookmarkEnd w:id="119"/>
      <w:bookmarkEnd w:id="120"/>
      <w:bookmarkEnd w:id="121"/>
      <w:bookmarkEnd w:id="122"/>
      <w:bookmarkEnd w:id="123"/>
      <w:bookmarkEnd w:id="124"/>
      <w:bookmarkEnd w:id="125"/>
      <w:bookmarkEnd w:id="126"/>
      <w:bookmarkEnd w:id="127"/>
      <w:bookmarkEnd w:id="128"/>
      <w:r w:rsidRPr="00A55874">
        <w:rPr>
          <w:rFonts w:ascii="Times New Roman" w:eastAsia="Times New Roman" w:hAnsi="Times New Roman" w:cs="Times New Roman"/>
          <w:b/>
          <w:bCs/>
          <w:sz w:val="28"/>
          <w:szCs w:val="28"/>
        </w:rPr>
        <w:lastRenderedPageBreak/>
        <w:t xml:space="preserve">ПРИЛОЖЕНИЕ </w:t>
      </w:r>
      <w:bookmarkEnd w:id="131"/>
      <w:r w:rsidRPr="00A55874">
        <w:rPr>
          <w:rFonts w:ascii="Times New Roman" w:eastAsia="Times New Roman" w:hAnsi="Times New Roman" w:cs="Times New Roman"/>
          <w:b/>
          <w:bCs/>
          <w:sz w:val="28"/>
          <w:szCs w:val="28"/>
        </w:rPr>
        <w:t xml:space="preserve">Е </w:t>
      </w:r>
    </w:p>
    <w:p w14:paraId="6D98A433" w14:textId="18C11B23"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6" w:name="_Toc136524567"/>
      <w:r w:rsidRPr="00A55874">
        <w:rPr>
          <w:rFonts w:ascii="Times New Roman" w:eastAsia="Times New Roman" w:hAnsi="Times New Roman" w:cs="Times New Roman"/>
          <w:b/>
          <w:bCs/>
          <w:sz w:val="28"/>
          <w:szCs w:val="28"/>
        </w:rPr>
        <w:t>(обязательное)</w:t>
      </w:r>
      <w:bookmarkEnd w:id="132"/>
      <w:bookmarkEnd w:id="133"/>
      <w:bookmarkEnd w:id="134"/>
      <w:bookmarkEnd w:id="135"/>
      <w:bookmarkEnd w:id="136"/>
      <w:bookmarkEnd w:id="137"/>
      <w:bookmarkEnd w:id="138"/>
      <w:bookmarkEnd w:id="139"/>
      <w:bookmarkEnd w:id="140"/>
      <w:bookmarkEnd w:id="141"/>
      <w:bookmarkEnd w:id="142"/>
      <w:bookmarkEnd w:id="146"/>
      <w:r w:rsidRPr="00A55874">
        <w:rPr>
          <w:rFonts w:ascii="Times New Roman" w:eastAsia="Times New Roman" w:hAnsi="Times New Roman" w:cs="Times New Roman"/>
          <w:b/>
          <w:bCs/>
          <w:sz w:val="28"/>
          <w:szCs w:val="28"/>
        </w:rPr>
        <w:t xml:space="preserve"> </w:t>
      </w:r>
    </w:p>
    <w:p w14:paraId="433AD62C"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3"/>
      <w:bookmarkEnd w:id="144"/>
      <w:bookmarkEnd w:id="145"/>
      <w:bookmarkEnd w:id="147"/>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38" type="#_x0000_t75" alt="" style="width:492.2pt;height:347.65pt;mso-width-percent:0;mso-height-percent:0;mso-width-percent:0;mso-height-percent:0" o:ole="">
            <v:imagedata r:id="rId68" o:title=""/>
          </v:shape>
          <o:OLEObject Type="Embed" ProgID="Visio.Drawing.15" ShapeID="_x0000_i1038" DrawAspect="Content" ObjectID="_1748248360" r:id="rId69"/>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9"/>
      <w:bookmarkStart w:id="149" w:name="_Toc356333716"/>
      <w:bookmarkStart w:id="150" w:name="_Toc356333820"/>
      <w:bookmarkStart w:id="151" w:name="_Toc358569204"/>
      <w:bookmarkStart w:id="152" w:name="_Toc343284760"/>
      <w:bookmarkStart w:id="153" w:name="_Toc351974769"/>
      <w:bookmarkStart w:id="154" w:name="_Toc351975180"/>
      <w:bookmarkStart w:id="155" w:name="_Toc351975355"/>
      <w:bookmarkStart w:id="156" w:name="_Toc351975467"/>
      <w:bookmarkStart w:id="157" w:name="_Toc351975666"/>
      <w:bookmarkStart w:id="158" w:name="_Toc351977201"/>
      <w:bookmarkStart w:id="159" w:name="_Toc351977387"/>
      <w:bookmarkStart w:id="160" w:name="_Toc351977645"/>
      <w:bookmarkStart w:id="161" w:name="_Toc351977701"/>
      <w:bookmarkStart w:id="162" w:name="_Toc351981518"/>
      <w:r w:rsidRPr="00A55874">
        <w:rPr>
          <w:rFonts w:ascii="Times New Roman" w:eastAsia="Times New Roman" w:hAnsi="Times New Roman" w:cs="Times New Roman"/>
          <w:b/>
          <w:bCs/>
          <w:sz w:val="28"/>
          <w:szCs w:val="28"/>
        </w:rPr>
        <w:lastRenderedPageBreak/>
        <w:t xml:space="preserve">ПРИЛОЖЕНИЕ </w:t>
      </w:r>
      <w:bookmarkEnd w:id="148"/>
      <w:r w:rsidRPr="00A55874">
        <w:rPr>
          <w:rFonts w:ascii="Times New Roman" w:eastAsia="Times New Roman" w:hAnsi="Times New Roman" w:cs="Times New Roman"/>
          <w:b/>
          <w:bCs/>
          <w:sz w:val="28"/>
          <w:szCs w:val="28"/>
        </w:rPr>
        <w:t xml:space="preserve">Ж </w:t>
      </w:r>
    </w:p>
    <w:p w14:paraId="215E19D5" w14:textId="0B064FA7"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3" w:name="_Toc136524570"/>
      <w:r w:rsidRPr="00A55874">
        <w:rPr>
          <w:rFonts w:ascii="Times New Roman" w:eastAsia="Times New Roman" w:hAnsi="Times New Roman" w:cs="Times New Roman"/>
          <w:b/>
          <w:bCs/>
          <w:sz w:val="28"/>
          <w:szCs w:val="28"/>
        </w:rPr>
        <w:t>(обязательное)</w:t>
      </w:r>
      <w:bookmarkEnd w:id="163"/>
      <w:r w:rsidRPr="00A55874">
        <w:rPr>
          <w:rFonts w:ascii="Times New Roman" w:eastAsia="Times New Roman" w:hAnsi="Times New Roman" w:cs="Times New Roman"/>
          <w:b/>
          <w:bCs/>
          <w:sz w:val="28"/>
          <w:szCs w:val="28"/>
        </w:rPr>
        <w:t xml:space="preserve"> </w:t>
      </w:r>
    </w:p>
    <w:p w14:paraId="0C2A7683"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49"/>
      <w:bookmarkEnd w:id="150"/>
      <w:bookmarkEnd w:id="151"/>
      <w:bookmarkEnd w:id="164"/>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39" type="#_x0000_t75" alt="" style="width:467.45pt;height:425.55pt;mso-width-percent:0;mso-height-percent:0;mso-width-percent:0;mso-height-percent:0" o:ole="">
            <v:imagedata r:id="rId70" o:title=""/>
          </v:shape>
          <o:OLEObject Type="Embed" ProgID="Visio.Drawing.15" ShapeID="_x0000_i1039" DrawAspect="Content" ObjectID="_1748248361" r:id="rId71"/>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CD2992">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2"/>
      <w:bookmarkEnd w:id="153"/>
      <w:bookmarkEnd w:id="154"/>
      <w:bookmarkEnd w:id="155"/>
      <w:bookmarkEnd w:id="156"/>
      <w:bookmarkEnd w:id="157"/>
      <w:bookmarkEnd w:id="158"/>
      <w:bookmarkEnd w:id="159"/>
      <w:bookmarkEnd w:id="160"/>
      <w:bookmarkEnd w:id="161"/>
      <w:bookmarkEnd w:id="162"/>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2"/>
      <w:bookmarkStart w:id="166" w:name="_Toc356333718"/>
      <w:bookmarkStart w:id="167" w:name="_Toc356333822"/>
      <w:bookmarkStart w:id="168" w:name="_Toc358569206"/>
      <w:bookmarkStart w:id="169" w:name="_Toc343284762"/>
      <w:bookmarkStart w:id="170" w:name="_Toc351974771"/>
      <w:bookmarkStart w:id="171" w:name="_Toc351975182"/>
      <w:bookmarkStart w:id="172" w:name="_Toc351975357"/>
      <w:bookmarkStart w:id="173" w:name="_Toc351975469"/>
      <w:bookmarkStart w:id="174" w:name="_Toc351975668"/>
      <w:bookmarkStart w:id="175" w:name="_Toc351977203"/>
      <w:bookmarkStart w:id="176" w:name="_Toc351977389"/>
      <w:bookmarkStart w:id="177" w:name="_Toc351977647"/>
      <w:bookmarkStart w:id="178" w:name="_Toc351977703"/>
      <w:bookmarkStart w:id="179" w:name="_Toc351981520"/>
      <w:r w:rsidRPr="00A55874">
        <w:rPr>
          <w:rFonts w:ascii="Times New Roman" w:eastAsia="Times New Roman" w:hAnsi="Times New Roman" w:cs="Times New Roman"/>
          <w:b/>
          <w:bCs/>
          <w:sz w:val="28"/>
          <w:szCs w:val="28"/>
        </w:rPr>
        <w:lastRenderedPageBreak/>
        <w:t xml:space="preserve">ПРИЛОЖЕНИЕ </w:t>
      </w:r>
      <w:bookmarkEnd w:id="165"/>
      <w:r w:rsidRPr="00A55874">
        <w:rPr>
          <w:rFonts w:ascii="Times New Roman" w:eastAsia="Times New Roman" w:hAnsi="Times New Roman" w:cs="Times New Roman"/>
          <w:b/>
          <w:bCs/>
          <w:sz w:val="28"/>
          <w:szCs w:val="28"/>
        </w:rPr>
        <w:t>И</w:t>
      </w:r>
    </w:p>
    <w:p w14:paraId="4C7661CB" w14:textId="2073CD44"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0" w:name="_Toc136524573"/>
      <w:r w:rsidRPr="00A55874">
        <w:rPr>
          <w:rFonts w:ascii="Times New Roman" w:eastAsia="Times New Roman" w:hAnsi="Times New Roman" w:cs="Times New Roman"/>
          <w:b/>
          <w:bCs/>
          <w:sz w:val="28"/>
          <w:szCs w:val="28"/>
        </w:rPr>
        <w:t>(обязательное)</w:t>
      </w:r>
      <w:bookmarkEnd w:id="180"/>
      <w:r w:rsidRPr="00A55874">
        <w:rPr>
          <w:rFonts w:ascii="Times New Roman" w:eastAsia="Times New Roman" w:hAnsi="Times New Roman" w:cs="Times New Roman"/>
          <w:b/>
          <w:bCs/>
          <w:sz w:val="28"/>
          <w:szCs w:val="28"/>
        </w:rPr>
        <w:t xml:space="preserve"> </w:t>
      </w:r>
    </w:p>
    <w:p w14:paraId="159665E0"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4"/>
      <w:r w:rsidRPr="00A55874">
        <w:rPr>
          <w:rFonts w:ascii="Times New Roman" w:eastAsia="Times New Roman" w:hAnsi="Times New Roman" w:cs="Times New Roman"/>
          <w:b/>
          <w:bCs/>
          <w:sz w:val="28"/>
          <w:szCs w:val="28"/>
        </w:rPr>
        <w:t>Схемы программных модулей</w:t>
      </w:r>
      <w:bookmarkEnd w:id="166"/>
      <w:bookmarkEnd w:id="167"/>
      <w:bookmarkEnd w:id="168"/>
      <w:bookmarkEnd w:id="181"/>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33F9AC15" w:rsidR="003B2A5A" w:rsidRPr="00A55874" w:rsidRDefault="009B23F9"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40" type="#_x0000_t75" alt="" style="width:397.05pt;height:580.3pt;mso-width-percent:0;mso-height-percent:0;mso-width-percent:0;mso-height-percent:0" o:ole="">
            <v:imagedata r:id="rId72" o:title=""/>
          </v:shape>
          <o:OLEObject Type="Embed" ProgID="Visio.Drawing.15" ShapeID="_x0000_i1040" DrawAspect="Content" ObjectID="_1748248362" r:id="rId73"/>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69"/>
      <w:bookmarkEnd w:id="170"/>
      <w:bookmarkEnd w:id="171"/>
      <w:bookmarkEnd w:id="172"/>
      <w:bookmarkEnd w:id="173"/>
      <w:bookmarkEnd w:id="174"/>
      <w:bookmarkEnd w:id="175"/>
      <w:bookmarkEnd w:id="176"/>
      <w:bookmarkEnd w:id="177"/>
      <w:bookmarkEnd w:id="178"/>
      <w:bookmarkEnd w:id="179"/>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41" type="#_x0000_t75" alt="" style="width:481.95pt;height:393.85pt;mso-width-percent:0;mso-height-percent:0;mso-width-percent:0;mso-height-percent:0" o:ole="">
            <v:imagedata r:id="rId74" o:title=""/>
          </v:shape>
          <o:OLEObject Type="Embed" ProgID="Visio.Drawing.15" ShapeID="_x0000_i1041" DrawAspect="Content" ObjectID="_1748248363" r:id="rId75"/>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54BF9715" w14:textId="79902372" w:rsidR="005B5A35" w:rsidRDefault="005B5A35" w:rsidP="00626749">
      <w:pPr>
        <w:spacing w:after="160" w:line="259" w:lineRule="auto"/>
        <w:rPr>
          <w:rFonts w:ascii="Times New Roman" w:hAnsi="Times New Roman" w:cs="Times New Roman"/>
          <w:sz w:val="28"/>
          <w:szCs w:val="28"/>
        </w:rPr>
      </w:pPr>
      <w:bookmarkStart w:id="182" w:name="_GoBack"/>
      <w:bookmarkEnd w:id="182"/>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2977D" w14:textId="77777777" w:rsidR="00BD5052" w:rsidRDefault="00BD5052" w:rsidP="003B2A5A">
      <w:r>
        <w:separator/>
      </w:r>
    </w:p>
  </w:endnote>
  <w:endnote w:type="continuationSeparator" w:id="0">
    <w:p w14:paraId="62FC4789" w14:textId="77777777" w:rsidR="00BD5052" w:rsidRDefault="00BD5052"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686930"/>
      <w:docPartObj>
        <w:docPartGallery w:val="Page Numbers (Bottom of Page)"/>
        <w:docPartUnique/>
      </w:docPartObj>
    </w:sdtPr>
    <w:sdtEndPr>
      <w:rPr>
        <w:rFonts w:ascii="Times New Roman" w:hAnsi="Times New Roman" w:cs="Times New Roman"/>
        <w:sz w:val="28"/>
        <w:szCs w:val="28"/>
      </w:rPr>
    </w:sdtEndPr>
    <w:sdtContent>
      <w:p w14:paraId="7AFCDB87" w14:textId="0B72CEF3" w:rsidR="00A463BE" w:rsidRPr="00A463BE" w:rsidRDefault="00A463BE">
        <w:pPr>
          <w:pStyle w:val="a5"/>
          <w:jc w:val="right"/>
          <w:rPr>
            <w:rFonts w:ascii="Times New Roman" w:hAnsi="Times New Roman" w:cs="Times New Roman"/>
            <w:sz w:val="28"/>
            <w:szCs w:val="28"/>
          </w:rPr>
        </w:pPr>
        <w:r w:rsidRPr="00A463BE">
          <w:rPr>
            <w:rFonts w:ascii="Times New Roman" w:hAnsi="Times New Roman" w:cs="Times New Roman"/>
            <w:sz w:val="28"/>
            <w:szCs w:val="28"/>
          </w:rPr>
          <w:fldChar w:fldCharType="begin"/>
        </w:r>
        <w:r w:rsidRPr="00A463BE">
          <w:rPr>
            <w:rFonts w:ascii="Times New Roman" w:hAnsi="Times New Roman" w:cs="Times New Roman"/>
            <w:sz w:val="28"/>
            <w:szCs w:val="28"/>
          </w:rPr>
          <w:instrText>PAGE   \* MERGEFORMAT</w:instrText>
        </w:r>
        <w:r w:rsidRPr="00A463BE">
          <w:rPr>
            <w:rFonts w:ascii="Times New Roman" w:hAnsi="Times New Roman" w:cs="Times New Roman"/>
            <w:sz w:val="28"/>
            <w:szCs w:val="28"/>
          </w:rPr>
          <w:fldChar w:fldCharType="separate"/>
        </w:r>
        <w:r w:rsidR="00626749">
          <w:rPr>
            <w:rFonts w:ascii="Times New Roman" w:hAnsi="Times New Roman" w:cs="Times New Roman"/>
            <w:noProof/>
            <w:sz w:val="28"/>
            <w:szCs w:val="28"/>
          </w:rPr>
          <w:t>87</w:t>
        </w:r>
        <w:r w:rsidRPr="00A463BE">
          <w:rPr>
            <w:rFonts w:ascii="Times New Roman" w:hAnsi="Times New Roman" w:cs="Times New Roman"/>
            <w:sz w:val="28"/>
            <w:szCs w:val="28"/>
          </w:rPr>
          <w:fldChar w:fldCharType="end"/>
        </w:r>
      </w:p>
    </w:sdtContent>
  </w:sdt>
  <w:p w14:paraId="0CC2243B" w14:textId="77777777" w:rsidR="00D76E14" w:rsidRDefault="00D76E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765015" w14:textId="77777777" w:rsidR="00BD5052" w:rsidRDefault="00BD5052" w:rsidP="003B2A5A">
      <w:r>
        <w:separator/>
      </w:r>
    </w:p>
  </w:footnote>
  <w:footnote w:type="continuationSeparator" w:id="0">
    <w:p w14:paraId="1DE2F59B" w14:textId="77777777" w:rsidR="00BD5052" w:rsidRDefault="00BD5052"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26"/>
  </w:num>
  <w:num w:numId="2">
    <w:abstractNumId w:val="30"/>
  </w:num>
  <w:num w:numId="3">
    <w:abstractNumId w:val="9"/>
  </w:num>
  <w:num w:numId="4">
    <w:abstractNumId w:val="7"/>
  </w:num>
  <w:num w:numId="5">
    <w:abstractNumId w:val="21"/>
  </w:num>
  <w:num w:numId="6">
    <w:abstractNumId w:val="1"/>
  </w:num>
  <w:num w:numId="7">
    <w:abstractNumId w:val="0"/>
  </w:num>
  <w:num w:numId="8">
    <w:abstractNumId w:val="24"/>
  </w:num>
  <w:num w:numId="9">
    <w:abstractNumId w:val="31"/>
  </w:num>
  <w:num w:numId="10">
    <w:abstractNumId w:val="17"/>
  </w:num>
  <w:num w:numId="11">
    <w:abstractNumId w:val="18"/>
  </w:num>
  <w:num w:numId="12">
    <w:abstractNumId w:val="12"/>
  </w:num>
  <w:num w:numId="13">
    <w:abstractNumId w:val="14"/>
  </w:num>
  <w:num w:numId="14">
    <w:abstractNumId w:val="11"/>
  </w:num>
  <w:num w:numId="15">
    <w:abstractNumId w:val="27"/>
  </w:num>
  <w:num w:numId="16">
    <w:abstractNumId w:val="22"/>
  </w:num>
  <w:num w:numId="17">
    <w:abstractNumId w:val="25"/>
  </w:num>
  <w:num w:numId="18">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abstractNumId w:val="15"/>
  </w:num>
  <w:num w:numId="20">
    <w:abstractNumId w:val="19"/>
  </w:num>
  <w:num w:numId="21">
    <w:abstractNumId w:val="20"/>
  </w:num>
  <w:num w:numId="22">
    <w:abstractNumId w:val="4"/>
  </w:num>
  <w:num w:numId="23">
    <w:abstractNumId w:val="13"/>
  </w:num>
  <w:num w:numId="24">
    <w:abstractNumId w:val="29"/>
  </w:num>
  <w:num w:numId="25">
    <w:abstractNumId w:val="3"/>
  </w:num>
  <w:num w:numId="26">
    <w:abstractNumId w:val="10"/>
  </w:num>
  <w:num w:numId="27">
    <w:abstractNumId w:val="8"/>
  </w:num>
  <w:num w:numId="28">
    <w:abstractNumId w:val="28"/>
  </w:num>
  <w:num w:numId="29">
    <w:abstractNumId w:val="5"/>
  </w:num>
  <w:num w:numId="30">
    <w:abstractNumId w:val="2"/>
  </w:num>
  <w:num w:numId="31">
    <w:abstractNumId w:val="16"/>
  </w:num>
  <w:num w:numId="32">
    <w:abstractNumId w:val="6"/>
  </w:num>
  <w:num w:numId="3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FD"/>
    <w:rsid w:val="000733E2"/>
    <w:rsid w:val="00073CCA"/>
    <w:rsid w:val="000D3F9F"/>
    <w:rsid w:val="000E4A9F"/>
    <w:rsid w:val="00113D74"/>
    <w:rsid w:val="00125EE7"/>
    <w:rsid w:val="001B6312"/>
    <w:rsid w:val="001E537B"/>
    <w:rsid w:val="00245901"/>
    <w:rsid w:val="00274FFD"/>
    <w:rsid w:val="00281C6B"/>
    <w:rsid w:val="00281CF7"/>
    <w:rsid w:val="002829B2"/>
    <w:rsid w:val="002E496F"/>
    <w:rsid w:val="003B2A5A"/>
    <w:rsid w:val="003C6744"/>
    <w:rsid w:val="003D0D3B"/>
    <w:rsid w:val="003E67EC"/>
    <w:rsid w:val="00412860"/>
    <w:rsid w:val="00443FE1"/>
    <w:rsid w:val="0047311E"/>
    <w:rsid w:val="00475E3B"/>
    <w:rsid w:val="00483744"/>
    <w:rsid w:val="005078EA"/>
    <w:rsid w:val="00542DEE"/>
    <w:rsid w:val="005700E1"/>
    <w:rsid w:val="0057259D"/>
    <w:rsid w:val="005818FA"/>
    <w:rsid w:val="005938AC"/>
    <w:rsid w:val="005A5694"/>
    <w:rsid w:val="005B5A35"/>
    <w:rsid w:val="005F630B"/>
    <w:rsid w:val="006077A2"/>
    <w:rsid w:val="00607A4A"/>
    <w:rsid w:val="00614EB1"/>
    <w:rsid w:val="00626749"/>
    <w:rsid w:val="0068001F"/>
    <w:rsid w:val="00720907"/>
    <w:rsid w:val="00727EBA"/>
    <w:rsid w:val="00734639"/>
    <w:rsid w:val="007712D1"/>
    <w:rsid w:val="00785D5E"/>
    <w:rsid w:val="007B0892"/>
    <w:rsid w:val="007F7FF9"/>
    <w:rsid w:val="00874A07"/>
    <w:rsid w:val="008C7B7E"/>
    <w:rsid w:val="008D1B28"/>
    <w:rsid w:val="00924E46"/>
    <w:rsid w:val="00930834"/>
    <w:rsid w:val="00933D10"/>
    <w:rsid w:val="00970B51"/>
    <w:rsid w:val="009873EE"/>
    <w:rsid w:val="009B23F9"/>
    <w:rsid w:val="00A16B8F"/>
    <w:rsid w:val="00A463BE"/>
    <w:rsid w:val="00A55874"/>
    <w:rsid w:val="00AA3C85"/>
    <w:rsid w:val="00AA75A9"/>
    <w:rsid w:val="00AD470C"/>
    <w:rsid w:val="00B06B52"/>
    <w:rsid w:val="00B5033F"/>
    <w:rsid w:val="00B52A16"/>
    <w:rsid w:val="00B84E4B"/>
    <w:rsid w:val="00BA5279"/>
    <w:rsid w:val="00BD0DFF"/>
    <w:rsid w:val="00BD5052"/>
    <w:rsid w:val="00BD68D0"/>
    <w:rsid w:val="00CD2992"/>
    <w:rsid w:val="00D15097"/>
    <w:rsid w:val="00D279F5"/>
    <w:rsid w:val="00D42AEC"/>
    <w:rsid w:val="00D60D24"/>
    <w:rsid w:val="00D76E14"/>
    <w:rsid w:val="00D94FD2"/>
    <w:rsid w:val="00D95AC1"/>
    <w:rsid w:val="00DB5E68"/>
    <w:rsid w:val="00DF03F2"/>
    <w:rsid w:val="00E3739F"/>
    <w:rsid w:val="00E5021A"/>
    <w:rsid w:val="00ED2667"/>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A5A"/>
    <w:pPr>
      <w:spacing w:after="0" w:line="240" w:lineRule="auto"/>
    </w:pPr>
    <w:rPr>
      <w:kern w:val="0"/>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image" Target="media/image35.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wmf"/><Relationship Id="rId40" Type="http://schemas.openxmlformats.org/officeDocument/2006/relationships/oleObject" Target="embeddings/oleObject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package" Target="embeddings/_________Microsoft_Visio.vsdx"/><Relationship Id="rId66" Type="http://schemas.openxmlformats.org/officeDocument/2006/relationships/image" Target="media/image33.png"/><Relationship Id="rId74"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image" Target="media/image27.jpg"/><Relationship Id="rId64" Type="http://schemas.openxmlformats.org/officeDocument/2006/relationships/package" Target="embeddings/_________Microsoft_Visio5.vsdx"/><Relationship Id="rId69" Type="http://schemas.openxmlformats.org/officeDocument/2006/relationships/package" Target="embeddings/_________Microsoft_Visio6.vsdx"/><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4.vsdx"/><Relationship Id="rId70" Type="http://schemas.openxmlformats.org/officeDocument/2006/relationships/image" Target="media/image36.emf"/><Relationship Id="rId75" Type="http://schemas.openxmlformats.org/officeDocument/2006/relationships/package" Target="embeddings/_________Microsoft_Visio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e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package" Target="embeddings/_________Microsoft_Visio3.vsdx"/><Relationship Id="rId65" Type="http://schemas.openxmlformats.org/officeDocument/2006/relationships/image" Target="media/image32.png"/><Relationship Id="rId73" Type="http://schemas.openxmlformats.org/officeDocument/2006/relationships/package" Target="embeddings/_________Microsoft_Visio8.vsdx"/><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hyperlink" Target="http://www.wikipedia.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7.vsdx"/><Relationship Id="rId2" Type="http://schemas.openxmlformats.org/officeDocument/2006/relationships/numbering" Target="numbering.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B33719-D560-4577-BB31-CC5BDADF7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17316</Words>
  <Characters>98704</Characters>
  <Application>Microsoft Office Word</Application>
  <DocSecurity>0</DocSecurity>
  <Lines>822</Lines>
  <Paragraphs>231</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115789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Соколовский Александр Андреевич</cp:lastModifiedBy>
  <cp:revision>2</cp:revision>
  <cp:lastPrinted>2023-06-13T14:01:00Z</cp:lastPrinted>
  <dcterms:created xsi:type="dcterms:W3CDTF">2023-06-14T08:46:00Z</dcterms:created>
  <dcterms:modified xsi:type="dcterms:W3CDTF">2023-06-14T08:46:00Z</dcterms:modified>
  <cp:category/>
</cp:coreProperties>
</file>